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D2" w:rsidRPr="00DC1943" w:rsidRDefault="00DB66D2" w:rsidP="00DB66D2">
      <w:pPr>
        <w:pStyle w:val="NoSpacing"/>
      </w:pPr>
      <w:proofErr w:type="spellStart"/>
      <w:r w:rsidRPr="00DC1943">
        <w:t>Ansley</w:t>
      </w:r>
      <w:proofErr w:type="spellEnd"/>
      <w:r w:rsidRPr="00DC1943">
        <w:t xml:space="preserve"> Pope, RN, CVRN</w:t>
      </w:r>
    </w:p>
    <w:p w:rsidR="00DB66D2" w:rsidRPr="00DC1943" w:rsidRDefault="00DB66D2" w:rsidP="00DB66D2">
      <w:pPr>
        <w:pStyle w:val="NoSpacing"/>
      </w:pPr>
      <w:r w:rsidRPr="00DC1943">
        <w:t>423-557-5124</w:t>
      </w:r>
    </w:p>
    <w:p w:rsidR="00DB66D2" w:rsidRPr="00DC1943" w:rsidRDefault="00DB66D2" w:rsidP="00DB66D2">
      <w:pPr>
        <w:pStyle w:val="NoSpacing"/>
      </w:pPr>
      <w:r w:rsidRPr="00DC1943">
        <w:t>apope9@utk.edu</w:t>
      </w:r>
    </w:p>
    <w:p w:rsidR="00DB66D2" w:rsidRPr="00DC1943" w:rsidRDefault="00D75C20" w:rsidP="00DB66D2">
      <w:pPr>
        <w:pStyle w:val="NoSpacing"/>
      </w:pPr>
      <w:hyperlink r:id="rId4" w:history="1">
        <w:r w:rsidR="00DB66D2" w:rsidRPr="00DC1943">
          <w:rPr>
            <w:rStyle w:val="Hyperlink"/>
          </w:rPr>
          <w:t>https://www.linkedin.com/in/ansley-pope-rn-cvrn-a39375152/</w:t>
        </w:r>
      </w:hyperlink>
    </w:p>
    <w:p w:rsidR="00DB66D2" w:rsidRPr="00DC1943" w:rsidRDefault="00DB66D2" w:rsidP="00DB66D2">
      <w:pPr>
        <w:pStyle w:val="NoSpacing"/>
      </w:pPr>
      <w:r w:rsidRPr="00DC1943">
        <w:t>Registered Nurse at Atrium Health</w:t>
      </w:r>
    </w:p>
    <w:p w:rsidR="00DB66D2" w:rsidRPr="00DC1943" w:rsidRDefault="00DB66D2" w:rsidP="00DB66D2">
      <w:pPr>
        <w:pStyle w:val="NoSpacing"/>
      </w:pPr>
      <w:r w:rsidRPr="00DC1943">
        <w:t xml:space="preserve">Charlotte, North Carolina, United </w:t>
      </w:r>
      <w:proofErr w:type="spellStart"/>
      <w:r w:rsidRPr="00DC1943">
        <w:t>StatesHospital</w:t>
      </w:r>
      <w:proofErr w:type="spellEnd"/>
      <w:r w:rsidRPr="00DC1943">
        <w:t xml:space="preserve"> &amp; Health Care</w:t>
      </w:r>
    </w:p>
    <w:p w:rsidR="00DB66D2" w:rsidRPr="00DC1943" w:rsidRDefault="00DB66D2" w:rsidP="00DB66D2">
      <w:pPr>
        <w:pStyle w:val="NoSpacing"/>
      </w:pPr>
      <w:r w:rsidRPr="00DC1943">
        <w:t>Previous positions</w:t>
      </w:r>
    </w:p>
    <w:p w:rsidR="00DB66D2" w:rsidRPr="00DC1943" w:rsidRDefault="00DB66D2" w:rsidP="00DB66D2">
      <w:pPr>
        <w:pStyle w:val="NoSpacing"/>
      </w:pPr>
      <w:r w:rsidRPr="00DC1943">
        <w:t>Critical Care Registered Nurse at HCA Healthcare</w:t>
      </w:r>
    </w:p>
    <w:p w:rsidR="00DB66D2" w:rsidRPr="00DC1943" w:rsidRDefault="00DB66D2" w:rsidP="00DB66D2">
      <w:pPr>
        <w:pStyle w:val="NoSpacing"/>
      </w:pPr>
      <w:r w:rsidRPr="00DC1943">
        <w:t>Nurse Technician IV at Ballad Health</w:t>
      </w:r>
    </w:p>
    <w:p w:rsidR="00DB66D2" w:rsidRPr="00DC1943" w:rsidRDefault="00DB66D2" w:rsidP="00DB66D2">
      <w:pPr>
        <w:pStyle w:val="NoSpacing"/>
      </w:pPr>
      <w:r w:rsidRPr="00DC1943">
        <w:t>Education</w:t>
      </w:r>
    </w:p>
    <w:p w:rsidR="00DB66D2" w:rsidRPr="00DC1943" w:rsidRDefault="00DB66D2" w:rsidP="00DB66D2">
      <w:pPr>
        <w:pStyle w:val="NoSpacing"/>
      </w:pPr>
      <w:r w:rsidRPr="00DC1943">
        <w:t>East Tennessee State University, Bachelors of Science, Registered Nursing/Registered Nurse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Summary</w:t>
      </w:r>
    </w:p>
    <w:p w:rsidR="00DB66D2" w:rsidRPr="00DC1943" w:rsidRDefault="00DB66D2" w:rsidP="00DB66D2">
      <w:pPr>
        <w:pStyle w:val="NoSpacing"/>
      </w:pPr>
      <w:proofErr w:type="gramStart"/>
      <w:r w:rsidRPr="00DC1943">
        <w:t>Experienced Cardiac Intensive Care Nurse with a demonstrated history of working in the hospital &amp; health care industry.</w:t>
      </w:r>
      <w:proofErr w:type="gramEnd"/>
      <w:r w:rsidRPr="00DC1943">
        <w:t xml:space="preserve"> </w:t>
      </w:r>
      <w:proofErr w:type="gramStart"/>
      <w:r w:rsidRPr="00DC1943">
        <w:t>Skilled in Advanced Cardiac Life Support (ACLS), Critical Care Nursing, Nursing Process, NIH, and Nursing.</w:t>
      </w:r>
      <w:proofErr w:type="gramEnd"/>
      <w:r w:rsidRPr="00DC1943">
        <w:t xml:space="preserve"> Strong healthcare services professional with a Bachelors of Science focused in Registered Nursing/Registered Nurse from East Tennessee State University.</w:t>
      </w:r>
    </w:p>
    <w:p w:rsidR="0085705C" w:rsidRPr="00DC1943" w:rsidRDefault="0085705C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Experience</w:t>
      </w:r>
    </w:p>
    <w:p w:rsidR="00DB66D2" w:rsidRPr="00DC1943" w:rsidRDefault="00DB66D2" w:rsidP="00DB66D2">
      <w:pPr>
        <w:pStyle w:val="NoSpacing"/>
      </w:pPr>
      <w:r w:rsidRPr="00DC1943">
        <w:t>Critical Care Registered Nurse</w:t>
      </w:r>
    </w:p>
    <w:p w:rsidR="00DB66D2" w:rsidRPr="00DC1943" w:rsidRDefault="00DB66D2" w:rsidP="00DB66D2">
      <w:pPr>
        <w:pStyle w:val="NoSpacing"/>
      </w:pPr>
      <w:r w:rsidRPr="00DC1943">
        <w:t>Atrium Health</w:t>
      </w:r>
    </w:p>
    <w:p w:rsidR="00DB66D2" w:rsidRPr="00DC1943" w:rsidRDefault="00DB66D2" w:rsidP="00DB66D2">
      <w:pPr>
        <w:pStyle w:val="NoSpacing"/>
      </w:pPr>
      <w:r w:rsidRPr="00DC1943">
        <w:t xml:space="preserve">June 2019 – </w:t>
      </w:r>
      <w:proofErr w:type="gramStart"/>
      <w:r w:rsidRPr="00DC1943">
        <w:t>Present(</w:t>
      </w:r>
      <w:proofErr w:type="gramEnd"/>
      <w:r w:rsidRPr="00DC1943">
        <w:t>6 months)Charlotte, North Carolina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Cardiac Surgical Intensive Care unit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Critical Care Registered Nurse</w:t>
      </w:r>
    </w:p>
    <w:p w:rsidR="00DB66D2" w:rsidRPr="00DC1943" w:rsidRDefault="00DB66D2" w:rsidP="00DB66D2">
      <w:pPr>
        <w:pStyle w:val="NoSpacing"/>
      </w:pPr>
      <w:r w:rsidRPr="00DC1943">
        <w:t>HCA Healthcare</w:t>
      </w:r>
    </w:p>
    <w:p w:rsidR="00DB66D2" w:rsidRPr="00DC1943" w:rsidRDefault="00DB66D2" w:rsidP="00DB66D2">
      <w:pPr>
        <w:pStyle w:val="NoSpacing"/>
      </w:pPr>
      <w:r w:rsidRPr="00DC1943">
        <w:t>August 2018 – June 2019(10 months</w:t>
      </w:r>
      <w:proofErr w:type="gramStart"/>
      <w:r w:rsidRPr="00DC1943">
        <w:t>)Houston</w:t>
      </w:r>
      <w:proofErr w:type="gramEnd"/>
      <w:r w:rsidRPr="00DC1943">
        <w:t>, Texas Area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Nurse Technician IV</w:t>
      </w:r>
    </w:p>
    <w:p w:rsidR="00DB66D2" w:rsidRPr="00DC1943" w:rsidRDefault="00DB66D2" w:rsidP="00DB66D2">
      <w:pPr>
        <w:pStyle w:val="NoSpacing"/>
      </w:pPr>
      <w:r w:rsidRPr="00DC1943">
        <w:t>Ballad Health</w:t>
      </w:r>
    </w:p>
    <w:p w:rsidR="00DB66D2" w:rsidRPr="00DC1943" w:rsidRDefault="00DB66D2" w:rsidP="00DB66D2">
      <w:pPr>
        <w:pStyle w:val="NoSpacing"/>
      </w:pPr>
      <w:r w:rsidRPr="00DC1943">
        <w:t>October 2016 – May 2018(1 year 7 months</w:t>
      </w:r>
      <w:proofErr w:type="gramStart"/>
      <w:r w:rsidRPr="00DC1943">
        <w:t>)Kingsport</w:t>
      </w:r>
      <w:proofErr w:type="gramEnd"/>
      <w:r w:rsidRPr="00DC1943">
        <w:t>, TN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Nurse Externship</w:t>
      </w:r>
    </w:p>
    <w:p w:rsidR="00DB66D2" w:rsidRPr="00DC1943" w:rsidRDefault="00DB66D2" w:rsidP="00DB66D2">
      <w:pPr>
        <w:pStyle w:val="NoSpacing"/>
      </w:pPr>
      <w:r w:rsidRPr="00DC1943">
        <w:t>Ballad Health</w:t>
      </w:r>
    </w:p>
    <w:p w:rsidR="00DB66D2" w:rsidRPr="00DC1943" w:rsidRDefault="00DB66D2" w:rsidP="00DB66D2">
      <w:pPr>
        <w:pStyle w:val="NoSpacing"/>
      </w:pPr>
      <w:r w:rsidRPr="00DC1943">
        <w:t>December 2017 – April 2018(4 months</w:t>
      </w:r>
      <w:proofErr w:type="gramStart"/>
      <w:r w:rsidRPr="00DC1943">
        <w:t>)Kingsport</w:t>
      </w:r>
      <w:proofErr w:type="gramEnd"/>
      <w:r w:rsidRPr="00DC1943">
        <w:t>, TN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Nurse Externship II</w:t>
      </w:r>
    </w:p>
    <w:p w:rsidR="00DB66D2" w:rsidRPr="00DC1943" w:rsidRDefault="00DB66D2" w:rsidP="00DB66D2">
      <w:pPr>
        <w:pStyle w:val="NoSpacing"/>
      </w:pPr>
      <w:r w:rsidRPr="00DC1943">
        <w:t>Ballad Health</w:t>
      </w:r>
    </w:p>
    <w:p w:rsidR="00DB66D2" w:rsidRPr="00DC1943" w:rsidRDefault="00DB66D2" w:rsidP="00DB66D2">
      <w:pPr>
        <w:pStyle w:val="NoSpacing"/>
      </w:pPr>
      <w:r w:rsidRPr="00DC1943">
        <w:t>May 2017 – August 2017(3 months</w:t>
      </w:r>
      <w:proofErr w:type="gramStart"/>
      <w:r w:rsidRPr="00DC1943">
        <w:t>)Kingsport</w:t>
      </w:r>
      <w:proofErr w:type="gramEnd"/>
      <w:r w:rsidRPr="00DC1943">
        <w:t>, TN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Education</w:t>
      </w:r>
    </w:p>
    <w:p w:rsidR="00DB66D2" w:rsidRPr="00DC1943" w:rsidRDefault="00DB66D2" w:rsidP="00DB66D2">
      <w:pPr>
        <w:pStyle w:val="NoSpacing"/>
      </w:pPr>
      <w:r w:rsidRPr="00DC1943">
        <w:t>East Tennessee State University</w:t>
      </w:r>
    </w:p>
    <w:p w:rsidR="00DB66D2" w:rsidRPr="00DC1943" w:rsidRDefault="00DB66D2" w:rsidP="00DB66D2">
      <w:pPr>
        <w:pStyle w:val="NoSpacing"/>
      </w:pPr>
      <w:r w:rsidRPr="00DC1943">
        <w:t>Bachelors of Science, Registered Nursing/Registered Nurse</w:t>
      </w:r>
    </w:p>
    <w:p w:rsidR="00DB66D2" w:rsidRPr="00DC1943" w:rsidRDefault="00DB66D2" w:rsidP="00DB66D2">
      <w:pPr>
        <w:pStyle w:val="NoSpacing"/>
      </w:pPr>
      <w:r w:rsidRPr="00DC1943">
        <w:lastRenderedPageBreak/>
        <w:t>2016 – 2018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East Tennessee State University</w:t>
      </w:r>
    </w:p>
    <w:p w:rsidR="00DB66D2" w:rsidRPr="00DC1943" w:rsidRDefault="00DB66D2" w:rsidP="00DB66D2">
      <w:pPr>
        <w:pStyle w:val="NoSpacing"/>
      </w:pPr>
      <w:r w:rsidRPr="00DC1943">
        <w:t>University of Tennessee, Knoxville</w:t>
      </w:r>
    </w:p>
    <w:p w:rsidR="00DB66D2" w:rsidRPr="00DC1943" w:rsidRDefault="00DB66D2" w:rsidP="00DB66D2">
      <w:pPr>
        <w:pStyle w:val="NoSpacing"/>
      </w:pPr>
      <w:proofErr w:type="gramStart"/>
      <w:r w:rsidRPr="00DC1943">
        <w:t>Bachelor's</w:t>
      </w:r>
      <w:proofErr w:type="gramEnd"/>
      <w:r w:rsidRPr="00DC1943">
        <w:t xml:space="preserve"> of Science, Accountancy</w:t>
      </w:r>
    </w:p>
    <w:p w:rsidR="00DB66D2" w:rsidRPr="00DC1943" w:rsidRDefault="00DB66D2" w:rsidP="00DB66D2">
      <w:pPr>
        <w:pStyle w:val="NoSpacing"/>
      </w:pPr>
      <w:r w:rsidRPr="00DC1943">
        <w:t>2012 – 2016</w:t>
      </w:r>
    </w:p>
    <w:p w:rsidR="00DB66D2" w:rsidRPr="00DC1943" w:rsidRDefault="00DB66D2" w:rsidP="00DB66D2">
      <w:pPr>
        <w:pStyle w:val="NoSpacing"/>
      </w:pPr>
    </w:p>
    <w:p w:rsidR="00DB66D2" w:rsidRPr="00DC1943" w:rsidRDefault="00DB66D2" w:rsidP="00DB66D2">
      <w:pPr>
        <w:pStyle w:val="NoSpacing"/>
      </w:pPr>
      <w:r w:rsidRPr="00DC1943">
        <w:t>University of Tennessee, Knoxville</w:t>
      </w:r>
    </w:p>
    <w:p w:rsidR="00DB66D2" w:rsidRPr="00DC1943" w:rsidRDefault="00DB66D2" w:rsidP="00DB66D2">
      <w:pPr>
        <w:pStyle w:val="NoSpacing"/>
      </w:pPr>
      <w:r w:rsidRPr="00DC1943">
        <w:t>Skills &amp; Expertise</w:t>
      </w:r>
    </w:p>
    <w:p w:rsidR="00DB66D2" w:rsidRPr="00DC1943" w:rsidRDefault="00DB66D2" w:rsidP="00DB66D2">
      <w:pPr>
        <w:pStyle w:val="NoSpacing"/>
      </w:pPr>
      <w:proofErr w:type="spellStart"/>
      <w:r w:rsidRPr="00DC1943">
        <w:t>Meditech</w:t>
      </w:r>
      <w:proofErr w:type="spellEnd"/>
    </w:p>
    <w:p w:rsidR="00DB66D2" w:rsidRPr="00DC1943" w:rsidRDefault="00DB66D2" w:rsidP="00DB66D2">
      <w:pPr>
        <w:pStyle w:val="NoSpacing"/>
      </w:pPr>
      <w:r w:rsidRPr="00DC1943">
        <w:t>Nursing</w:t>
      </w:r>
    </w:p>
    <w:p w:rsidR="00DB66D2" w:rsidRPr="00DC1943" w:rsidRDefault="00DB66D2" w:rsidP="00DB66D2">
      <w:pPr>
        <w:pStyle w:val="NoSpacing"/>
      </w:pPr>
      <w:r w:rsidRPr="00DC1943">
        <w:t>Critical Care Nursing</w:t>
      </w:r>
    </w:p>
    <w:p w:rsidR="00DB66D2" w:rsidRPr="00DC1943" w:rsidRDefault="00DB66D2" w:rsidP="00DB66D2">
      <w:pPr>
        <w:pStyle w:val="NoSpacing"/>
      </w:pPr>
      <w:r w:rsidRPr="00DC1943">
        <w:t>Nursing Process</w:t>
      </w:r>
    </w:p>
    <w:p w:rsidR="00DB66D2" w:rsidRPr="00DC1943" w:rsidRDefault="00DB66D2" w:rsidP="00DB66D2">
      <w:pPr>
        <w:pStyle w:val="NoSpacing"/>
      </w:pPr>
      <w:r w:rsidRPr="00DC1943">
        <w:t>Medical-Surgical Nursing</w:t>
      </w:r>
    </w:p>
    <w:p w:rsidR="00DB66D2" w:rsidRPr="00DC1943" w:rsidRDefault="00DB66D2" w:rsidP="00DB66D2">
      <w:pPr>
        <w:pStyle w:val="NoSpacing"/>
      </w:pPr>
      <w:r w:rsidRPr="00DC1943">
        <w:t>RN</w:t>
      </w:r>
    </w:p>
    <w:p w:rsidR="00DB66D2" w:rsidRPr="00DC1943" w:rsidRDefault="00DB66D2" w:rsidP="00DB66D2">
      <w:pPr>
        <w:pStyle w:val="NoSpacing"/>
      </w:pPr>
      <w:r w:rsidRPr="00DC1943">
        <w:t>NIH</w:t>
      </w:r>
    </w:p>
    <w:p w:rsidR="00DB66D2" w:rsidRPr="00DC1943" w:rsidRDefault="00DB66D2" w:rsidP="00DB66D2">
      <w:pPr>
        <w:pStyle w:val="NoSpacing"/>
      </w:pPr>
      <w:r w:rsidRPr="00DC1943">
        <w:t>Advanced Cardiac Life Support (ACLS)</w:t>
      </w:r>
    </w:p>
    <w:p w:rsidR="00DB66D2" w:rsidRPr="00DC1943" w:rsidRDefault="00DB66D2" w:rsidP="00DB66D2">
      <w:pPr>
        <w:pStyle w:val="NoSpacing"/>
      </w:pPr>
      <w:r w:rsidRPr="00DC1943">
        <w:t>Basic Life Support (BLS)</w:t>
      </w:r>
    </w:p>
    <w:p w:rsidR="00DB66D2" w:rsidRPr="00DC1943" w:rsidRDefault="00DB66D2" w:rsidP="00DB66D2">
      <w:pPr>
        <w:pStyle w:val="NoSpacing"/>
      </w:pPr>
      <w:r w:rsidRPr="00DC1943">
        <w:t>Certifications</w:t>
      </w:r>
    </w:p>
    <w:p w:rsidR="00DB66D2" w:rsidRPr="00DC1943" w:rsidRDefault="00DB66D2" w:rsidP="00DB66D2">
      <w:pPr>
        <w:pStyle w:val="NoSpacing"/>
      </w:pPr>
      <w:r w:rsidRPr="00DC1943">
        <w:t>Registered Nurse</w:t>
      </w:r>
    </w:p>
    <w:p w:rsidR="00DB66D2" w:rsidRPr="00DC1943" w:rsidRDefault="00DB66D2" w:rsidP="00DB66D2">
      <w:pPr>
        <w:pStyle w:val="NoSpacing"/>
      </w:pPr>
      <w:r w:rsidRPr="00DC1943">
        <w:t>Texas Board of Nursing, License</w:t>
      </w:r>
    </w:p>
    <w:p w:rsidR="00DB66D2" w:rsidRPr="00DC1943" w:rsidRDefault="00DB66D2" w:rsidP="00DB66D2">
      <w:pPr>
        <w:pStyle w:val="NoSpacing"/>
      </w:pPr>
      <w:r w:rsidRPr="00DC1943">
        <w:t>CVRN-BC</w:t>
      </w:r>
    </w:p>
    <w:p w:rsidR="00DB66D2" w:rsidRPr="00DC1943" w:rsidRDefault="00DB66D2" w:rsidP="00DB66D2">
      <w:pPr>
        <w:pStyle w:val="NoSpacing"/>
      </w:pPr>
      <w:r w:rsidRPr="00DC1943">
        <w:t>American Board of Cardiovascular Medicine, INC., License 042819-1PA</w:t>
      </w:r>
    </w:p>
    <w:p w:rsidR="00645D80" w:rsidRPr="00DB66D2" w:rsidRDefault="00DB66D2" w:rsidP="00DB66D2">
      <w:pPr>
        <w:pStyle w:val="NoSpacing"/>
      </w:pPr>
      <w:r w:rsidRPr="00DC1943">
        <w:t>May 2019 – April 2022</w:t>
      </w:r>
    </w:p>
    <w:sectPr w:rsidR="00645D80" w:rsidRPr="00DB66D2" w:rsidSect="00ED2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6D2"/>
    <w:rsid w:val="0085705C"/>
    <w:rsid w:val="00AD0517"/>
    <w:rsid w:val="00C26FE6"/>
    <w:rsid w:val="00D75C20"/>
    <w:rsid w:val="00DB66D2"/>
    <w:rsid w:val="00DC1943"/>
    <w:rsid w:val="00ED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6D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B6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8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1375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4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2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0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00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8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3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7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14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655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ansley-pope-rn-cvrn-a393751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2019-12-03T06:34:00Z</dcterms:created>
  <dcterms:modified xsi:type="dcterms:W3CDTF">2019-12-03T12:49:00Z</dcterms:modified>
</cp:coreProperties>
</file>