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Eric Eaton, RN OR, BSN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404-788-3035</w:t>
      </w:r>
    </w:p>
    <w:p w:rsid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74089">
          <w:rPr>
            <w:rStyle w:val="Hyperlink"/>
            <w:rFonts w:ascii="Times New Roman" w:hAnsi="Times New Roman" w:cs="Times New Roman"/>
            <w:sz w:val="24"/>
            <w:szCs w:val="24"/>
          </w:rPr>
          <w:t>ericfeaton@gmail.com</w:t>
        </w:r>
      </w:hyperlink>
    </w:p>
    <w:p w:rsid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74089">
          <w:rPr>
            <w:rStyle w:val="Hyperlink"/>
            <w:rFonts w:ascii="Times New Roman" w:hAnsi="Times New Roman" w:cs="Times New Roman"/>
            <w:sz w:val="24"/>
            <w:szCs w:val="24"/>
          </w:rPr>
          <w:t>eric.f.eaton@gmail.com</w:t>
        </w:r>
      </w:hyperlink>
    </w:p>
    <w:p w:rsid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7408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https://www.linkedin.com/in/eric-eaton-rn-or-bsn-40b0a3a/</w:t>
        </w:r>
      </w:hyperlink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Nurse Manager for the ENT Team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43141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3141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Previous positions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Research Specialist, Lead at Emory University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Education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Bachelors of Science, Emory University, BS, Biology, General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Background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Experience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Shift Nurse Manager - ENT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Emory Healthcare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43141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31413">
        <w:rPr>
          <w:rFonts w:ascii="Times New Roman" w:hAnsi="Times New Roman" w:cs="Times New Roman"/>
          <w:sz w:val="24"/>
          <w:szCs w:val="24"/>
        </w:rPr>
        <w:t xml:space="preserve">3 years 1 month)Atlanta, </w:t>
      </w:r>
      <w:proofErr w:type="spellStart"/>
      <w:r w:rsidRPr="00431413">
        <w:rPr>
          <w:rFonts w:ascii="Times New Roman" w:hAnsi="Times New Roman" w:cs="Times New Roman"/>
          <w:sz w:val="24"/>
          <w:szCs w:val="24"/>
        </w:rPr>
        <w:t>Ga</w:t>
      </w:r>
      <w:proofErr w:type="spellEnd"/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Registered Nurse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Emory Healthcare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 xml:space="preserve">September 2012 – </w:t>
      </w:r>
      <w:proofErr w:type="gramStart"/>
      <w:r w:rsidRPr="0043141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31413">
        <w:rPr>
          <w:rFonts w:ascii="Times New Roman" w:hAnsi="Times New Roman" w:cs="Times New Roman"/>
          <w:sz w:val="24"/>
          <w:szCs w:val="24"/>
        </w:rPr>
        <w:t>7 years 3 months)Emory University Hospital Midtown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Operating Room Nurse, Circulating and Scrub Positions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Research Specialist, Lead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lastRenderedPageBreak/>
        <w:t>Emory University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July 2006 – July 2010(4 years)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Education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Bachelors of Science, Emory University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BS, Biology, General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2001 – 2006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Mercer University - Georgia Baptist College of Nursing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BS, Registered Nursing/Registered Nurse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2010 – 2012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Event Planning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Cell Biology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Data Analysis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Project Management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Microsoft Excel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Clinical Research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Microsoft Office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Customer Service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Research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Management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Database Administration</w:t>
      </w:r>
    </w:p>
    <w:p w:rsidR="00431413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lastRenderedPageBreak/>
        <w:t>Social Media</w:t>
      </w:r>
    </w:p>
    <w:p w:rsidR="00BA352E" w:rsidRPr="00431413" w:rsidRDefault="00431413" w:rsidP="00431413">
      <w:pPr>
        <w:rPr>
          <w:rFonts w:ascii="Times New Roman" w:hAnsi="Times New Roman" w:cs="Times New Roman"/>
          <w:sz w:val="24"/>
          <w:szCs w:val="24"/>
        </w:rPr>
      </w:pPr>
      <w:r w:rsidRPr="00431413">
        <w:rPr>
          <w:rFonts w:ascii="Times New Roman" w:hAnsi="Times New Roman" w:cs="Times New Roman"/>
          <w:sz w:val="24"/>
          <w:szCs w:val="24"/>
        </w:rPr>
        <w:t>Cell Culture</w:t>
      </w:r>
    </w:p>
    <w:sectPr w:rsidR="00BA352E" w:rsidRPr="00431413" w:rsidSect="00BA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413"/>
    <w:rsid w:val="00431413"/>
    <w:rsid w:val="00BA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4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eric-eaton-rn-or-bsn-40b0a3a/" TargetMode="External"/><Relationship Id="rId5" Type="http://schemas.openxmlformats.org/officeDocument/2006/relationships/hyperlink" Target="mailto:eric.f.eaton@gmail.com" TargetMode="External"/><Relationship Id="rId4" Type="http://schemas.openxmlformats.org/officeDocument/2006/relationships/hyperlink" Target="mailto:ericfea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2019-12-04T05:55:00Z</dcterms:created>
  <dcterms:modified xsi:type="dcterms:W3CDTF">2019-12-04T05:57:00Z</dcterms:modified>
</cp:coreProperties>
</file>