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CE" w:rsidRPr="002424D4" w:rsidRDefault="003314CE" w:rsidP="003314C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Wanda Beal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mybarkley11@yahoo.com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US-NC-Cary-27513 ()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7/22/2019 5:20:35 PM</w:t>
            </w:r>
          </w:p>
        </w:tc>
      </w:tr>
    </w:tbl>
    <w:p w:rsidR="003314CE" w:rsidRPr="002424D4" w:rsidRDefault="003314CE" w:rsidP="003314CE">
      <w:pPr>
        <w:pStyle w:val="NoSpacing"/>
      </w:pPr>
    </w:p>
    <w:p w:rsidR="003314CE" w:rsidRPr="002424D4" w:rsidRDefault="003314CE" w:rsidP="003314CE">
      <w:pPr>
        <w:pStyle w:val="NoSpacing"/>
      </w:pPr>
      <w:r w:rsidRPr="002424D4">
        <w:t> Work History</w:t>
      </w:r>
    </w:p>
    <w:p w:rsidR="003314CE" w:rsidRPr="002424D4" w:rsidRDefault="003314CE" w:rsidP="003314C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95"/>
        <w:gridCol w:w="2453"/>
      </w:tblGrid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Triangle Orthopedic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03/01/2013 - Present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Registered Nurse</w:t>
            </w:r>
          </w:p>
        </w:tc>
      </w:tr>
      <w:tr w:rsidR="003314CE" w:rsidRPr="002424D4" w:rsidTr="003314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814544" w:rsidP="003314CE">
            <w:pPr>
              <w:pStyle w:val="NoSpacing"/>
            </w:pPr>
            <w:r w:rsidRPr="002424D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UNC Rex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08/01/2004 - 02/28/2013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Registered Nurse</w:t>
            </w:r>
          </w:p>
        </w:tc>
      </w:tr>
      <w:tr w:rsidR="003314CE" w:rsidRPr="002424D4" w:rsidTr="003314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814544" w:rsidP="003314CE">
            <w:pPr>
              <w:pStyle w:val="NoSpacing"/>
            </w:pPr>
            <w:r w:rsidRPr="002424D4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3314CE" w:rsidRPr="002424D4" w:rsidRDefault="003314CE" w:rsidP="003314CE">
      <w:pPr>
        <w:pStyle w:val="NoSpacing"/>
      </w:pPr>
    </w:p>
    <w:p w:rsidR="003314CE" w:rsidRPr="002424D4" w:rsidRDefault="003314CE" w:rsidP="003314CE">
      <w:pPr>
        <w:pStyle w:val="NoSpacing"/>
      </w:pPr>
      <w:r w:rsidRPr="002424D4">
        <w:t> Education</w:t>
      </w:r>
    </w:p>
    <w:p w:rsidR="003314CE" w:rsidRPr="002424D4" w:rsidRDefault="003314CE" w:rsidP="003314C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653"/>
        <w:gridCol w:w="1546"/>
        <w:gridCol w:w="6"/>
      </w:tblGrid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East Carolina University - Greenville,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Bachelor's Degree</w:t>
            </w:r>
          </w:p>
        </w:tc>
      </w:tr>
    </w:tbl>
    <w:p w:rsidR="003314CE" w:rsidRPr="002424D4" w:rsidRDefault="003314CE" w:rsidP="003314CE">
      <w:pPr>
        <w:pStyle w:val="NoSpacing"/>
      </w:pPr>
    </w:p>
    <w:p w:rsidR="003314CE" w:rsidRPr="002424D4" w:rsidRDefault="003314CE" w:rsidP="003314CE">
      <w:pPr>
        <w:pStyle w:val="NoSpacing"/>
      </w:pPr>
      <w:r w:rsidRPr="002424D4">
        <w:t xml:space="preserve"> Additional Skills </w:t>
      </w:r>
      <w:proofErr w:type="gramStart"/>
      <w:r w:rsidRPr="002424D4">
        <w:t>And</w:t>
      </w:r>
      <w:proofErr w:type="gramEnd"/>
      <w:r w:rsidRPr="002424D4">
        <w:t xml:space="preserve"> Qualifications</w:t>
      </w:r>
    </w:p>
    <w:p w:rsidR="003314CE" w:rsidRPr="002424D4" w:rsidRDefault="003314CE" w:rsidP="003314C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0 per </w:t>
            </w: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</w:tr>
    </w:tbl>
    <w:p w:rsidR="003314CE" w:rsidRPr="002424D4" w:rsidRDefault="003314CE" w:rsidP="003314CE">
      <w:pPr>
        <w:pStyle w:val="NoSpacing"/>
      </w:pPr>
    </w:p>
    <w:p w:rsidR="003314CE" w:rsidRPr="002424D4" w:rsidRDefault="003314CE" w:rsidP="003314CE">
      <w:pPr>
        <w:pStyle w:val="NoSpacing"/>
      </w:pPr>
      <w:r w:rsidRPr="002424D4">
        <w:t> Desired Position</w:t>
      </w:r>
    </w:p>
    <w:p w:rsidR="003314CE" w:rsidRPr="002424D4" w:rsidRDefault="003314CE" w:rsidP="003314C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314CE" w:rsidRPr="002424D4" w:rsidTr="003314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</w:tr>
      <w:tr w:rsidR="003314CE" w:rsidRPr="002424D4" w:rsidTr="003314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</w:p>
        </w:tc>
      </w:tr>
    </w:tbl>
    <w:p w:rsidR="003314CE" w:rsidRPr="002424D4" w:rsidRDefault="003314CE" w:rsidP="003314CE">
      <w:pPr>
        <w:pStyle w:val="NoSpacing"/>
      </w:pPr>
    </w:p>
    <w:p w:rsidR="003314CE" w:rsidRPr="002424D4" w:rsidRDefault="003314CE" w:rsidP="003314CE">
      <w:pPr>
        <w:pStyle w:val="NoSpacing"/>
      </w:pPr>
      <w:r w:rsidRPr="002424D4">
        <w:t> Resume</w:t>
      </w:r>
    </w:p>
    <w:p w:rsidR="003314CE" w:rsidRPr="002424D4" w:rsidRDefault="003314CE" w:rsidP="003314C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314CE" w:rsidRPr="002424D4" w:rsidTr="003314CE">
        <w:tc>
          <w:tcPr>
            <w:tcW w:w="0" w:type="auto"/>
            <w:shd w:val="clear" w:color="auto" w:fill="FFFFFF"/>
            <w:vAlign w:val="center"/>
            <w:hideMark/>
          </w:tcPr>
          <w:p w:rsidR="003314CE" w:rsidRPr="002424D4" w:rsidRDefault="003314CE" w:rsidP="003314CE">
            <w:pPr>
              <w:pStyle w:val="NoSpacing"/>
            </w:pPr>
            <w:r w:rsidRPr="002424D4">
              <w:t>WANDA BEAL</w:t>
            </w:r>
            <w:r w:rsidRPr="002424D4">
              <w:br/>
              <w:t>5412 Rock Holly Court, Garner, North Carolina 27529 | H: 919-255-8994 | mybarkley11@yahoo.com</w:t>
            </w:r>
            <w:r w:rsidRPr="002424D4">
              <w:br/>
            </w:r>
            <w:r w:rsidRPr="002424D4">
              <w:br/>
              <w:t>SUMMARY</w:t>
            </w:r>
            <w:r w:rsidRPr="002424D4">
              <w:br/>
              <w:t>Dedicated nursing professional with clinical practicum experience and passion for delivering quality</w:t>
            </w:r>
            <w:r w:rsidRPr="002424D4">
              <w:br/>
              <w:t>healthcare. Skilled at establishing care plans and educating patients and families. Offering caring bedside</w:t>
            </w:r>
            <w:r w:rsidRPr="002424D4">
              <w:br/>
              <w:t>manner, patient-centric focus and expertise in discharge management. I am a hard working RN accustomed</w:t>
            </w:r>
            <w:r w:rsidRPr="002424D4">
              <w:br/>
              <w:t>to managing a diverse population of patients with dynamic conditions. Offering excellent clinical knowledge</w:t>
            </w:r>
            <w:r w:rsidRPr="002424D4">
              <w:br/>
              <w:t xml:space="preserve">and </w:t>
            </w:r>
            <w:proofErr w:type="spellStart"/>
            <w:r w:rsidRPr="002424D4">
              <w:t>judgement</w:t>
            </w:r>
            <w:proofErr w:type="spellEnd"/>
            <w:r w:rsidRPr="002424D4">
              <w:t xml:space="preserve"> combined with strong documentation, vital monitoring and problem solving abilities. I handle</w:t>
            </w:r>
            <w:r w:rsidRPr="002424D4">
              <w:br/>
              <w:t>emergent situations with grace, efficiency and competencies. I am used to working in a fast pace</w:t>
            </w:r>
            <w:r w:rsidRPr="002424D4">
              <w:br/>
              <w:t>ambulatory surgery center providing care to patients with different backgrounds, ethnicity, and levels of</w:t>
            </w:r>
            <w:r w:rsidRPr="002424D4">
              <w:br/>
            </w:r>
            <w:r w:rsidRPr="002424D4">
              <w:lastRenderedPageBreak/>
              <w:t>understanding.</w:t>
            </w:r>
            <w:r w:rsidRPr="002424D4">
              <w:br/>
            </w:r>
            <w:r w:rsidRPr="002424D4">
              <w:br/>
              <w:t>SKILLS</w:t>
            </w:r>
            <w:r w:rsidRPr="002424D4">
              <w:br/>
              <w:t>* Organization and planning: Pre</w:t>
            </w:r>
            <w:r w:rsidRPr="002424D4">
              <w:br/>
              <w:t>admission calls to patients to verify</w:t>
            </w:r>
            <w:r w:rsidRPr="002424D4">
              <w:br/>
              <w:t>past medical history, current</w:t>
            </w:r>
            <w:r w:rsidRPr="002424D4">
              <w:br/>
              <w:t>medical history and current</w:t>
            </w:r>
            <w:r w:rsidRPr="002424D4">
              <w:br/>
              <w:t>medications to determine suitability</w:t>
            </w:r>
            <w:r w:rsidRPr="002424D4">
              <w:br/>
              <w:t>for outpatient orthopedic surgery.</w:t>
            </w:r>
            <w:r w:rsidRPr="002424D4">
              <w:br/>
              <w:t>Collaboration with Anesthesia for</w:t>
            </w:r>
            <w:r w:rsidRPr="002424D4">
              <w:br/>
              <w:t>required clearance on patients with</w:t>
            </w:r>
            <w:r w:rsidRPr="002424D4">
              <w:br/>
              <w:t>multiple medical co-morbidities</w:t>
            </w:r>
            <w:r w:rsidRPr="002424D4">
              <w:br/>
              <w:t>* Team supervision: Function as a</w:t>
            </w:r>
            <w:r w:rsidRPr="002424D4">
              <w:br/>
              <w:t>charge/float nurse to facilitate the</w:t>
            </w:r>
            <w:r w:rsidRPr="002424D4">
              <w:br/>
              <w:t>patient flow in the outpatient</w:t>
            </w:r>
            <w:r w:rsidRPr="002424D4">
              <w:br/>
              <w:t>surgical center</w:t>
            </w:r>
            <w:r w:rsidRPr="002424D4">
              <w:br/>
              <w:t>* Direct and Indirect Patient Care</w:t>
            </w:r>
            <w:proofErr w:type="gramStart"/>
            <w:r w:rsidRPr="002424D4">
              <w:t>:</w:t>
            </w:r>
            <w:proofErr w:type="gramEnd"/>
            <w:r w:rsidRPr="002424D4">
              <w:br/>
              <w:t>Provide care for my assigned</w:t>
            </w:r>
            <w:r w:rsidRPr="002424D4">
              <w:br/>
              <w:t>patients on a daily basis in the</w:t>
            </w:r>
            <w:r w:rsidRPr="002424D4">
              <w:br/>
              <w:t>preoperative and post anesthesia</w:t>
            </w:r>
            <w:r w:rsidRPr="002424D4">
              <w:br/>
              <w:t>arenas. Indirect care includes</w:t>
            </w:r>
            <w:proofErr w:type="gramStart"/>
            <w:r w:rsidRPr="002424D4">
              <w:t>:</w:t>
            </w:r>
            <w:proofErr w:type="gramEnd"/>
            <w:r w:rsidRPr="002424D4">
              <w:br/>
              <w:t>verifying equipment is functioning</w:t>
            </w:r>
            <w:r w:rsidRPr="002424D4">
              <w:br/>
              <w:t>for use, ordering supplies to meet</w:t>
            </w:r>
            <w:r w:rsidRPr="002424D4">
              <w:br/>
              <w:t>patient needs, ascertaining</w:t>
            </w:r>
            <w:r w:rsidRPr="002424D4">
              <w:br/>
              <w:t>medications are in date and readily</w:t>
            </w:r>
            <w:r w:rsidRPr="002424D4">
              <w:br/>
              <w:t>available and assisting with updates</w:t>
            </w:r>
            <w:r w:rsidRPr="002424D4">
              <w:br/>
              <w:t>of chart scanning and items are</w:t>
            </w:r>
            <w:r w:rsidRPr="002424D4">
              <w:br/>
              <w:t>completed for billing purposes</w:t>
            </w:r>
            <w:r w:rsidRPr="002424D4">
              <w:br/>
              <w:t>* Patient education: provide</w:t>
            </w:r>
            <w:r w:rsidRPr="002424D4">
              <w:br/>
              <w:t>education to patient and families</w:t>
            </w:r>
            <w:r w:rsidRPr="002424D4">
              <w:br/>
              <w:t>starting at the pre-admission phone</w:t>
            </w:r>
            <w:r w:rsidRPr="002424D4">
              <w:br/>
              <w:t>call in preparing for surgery,</w:t>
            </w:r>
            <w:r w:rsidRPr="002424D4">
              <w:br/>
              <w:t>medications to take, NPO status</w:t>
            </w:r>
            <w:r w:rsidRPr="002424D4">
              <w:br/>
              <w:t>and equipment to bring to the</w:t>
            </w:r>
            <w:r w:rsidRPr="002424D4">
              <w:br/>
              <w:t>surgery center. In the preoperative</w:t>
            </w:r>
            <w:r w:rsidRPr="002424D4">
              <w:br/>
              <w:t>area, teaching regarding IV</w:t>
            </w:r>
            <w:r w:rsidRPr="002424D4">
              <w:br/>
            </w:r>
            <w:r w:rsidRPr="002424D4">
              <w:br/>
              <w:t>* Patient discharging: discharging</w:t>
            </w:r>
            <w:r w:rsidRPr="002424D4">
              <w:br/>
              <w:t>patients from the ambulatory</w:t>
            </w:r>
            <w:r w:rsidRPr="002424D4">
              <w:br/>
              <w:t xml:space="preserve">surgery center when </w:t>
            </w:r>
            <w:proofErr w:type="gramStart"/>
            <w:r w:rsidRPr="002424D4">
              <w:t>discharge</w:t>
            </w:r>
            <w:r w:rsidRPr="002424D4">
              <w:br/>
              <w:t>criteria has</w:t>
            </w:r>
            <w:proofErr w:type="gramEnd"/>
            <w:r w:rsidRPr="002424D4">
              <w:t xml:space="preserve"> been meet. Pain is at a</w:t>
            </w:r>
            <w:r w:rsidRPr="002424D4">
              <w:br/>
              <w:t>manageable level for patient and</w:t>
            </w:r>
            <w:r w:rsidRPr="002424D4">
              <w:br/>
              <w:t>discharge instructions are explained</w:t>
            </w:r>
            <w:r w:rsidRPr="002424D4">
              <w:br/>
              <w:t>and taught to patient and care</w:t>
            </w:r>
            <w:r w:rsidRPr="002424D4">
              <w:br/>
              <w:t>givers</w:t>
            </w:r>
            <w:r w:rsidRPr="002424D4">
              <w:br/>
              <w:t>* Preparing for procedures</w:t>
            </w:r>
            <w:proofErr w:type="gramStart"/>
            <w:r w:rsidRPr="002424D4">
              <w:t>:</w:t>
            </w:r>
            <w:proofErr w:type="gramEnd"/>
            <w:r w:rsidRPr="002424D4">
              <w:br/>
              <w:t>Education of patient and families</w:t>
            </w:r>
            <w:r w:rsidRPr="002424D4">
              <w:br/>
              <w:t>prior to starting IVs, administering</w:t>
            </w:r>
            <w:r w:rsidRPr="002424D4">
              <w:br/>
            </w:r>
            <w:r w:rsidRPr="002424D4">
              <w:lastRenderedPageBreak/>
              <w:t>medications, and Regional Nerve</w:t>
            </w:r>
            <w:r w:rsidRPr="002424D4">
              <w:br/>
              <w:t>blocks. Maintaining clean or sterile</w:t>
            </w:r>
            <w:r w:rsidRPr="002424D4">
              <w:br/>
              <w:t>technique as required in each</w:t>
            </w:r>
            <w:r w:rsidRPr="002424D4">
              <w:br/>
              <w:t>situation</w:t>
            </w:r>
            <w:r w:rsidRPr="002424D4">
              <w:br/>
              <w:t xml:space="preserve">* Advanced Cardiac Life </w:t>
            </w:r>
            <w:proofErr w:type="gramStart"/>
            <w:r w:rsidRPr="002424D4">
              <w:t>Support</w:t>
            </w:r>
            <w:proofErr w:type="gramEnd"/>
            <w:r w:rsidRPr="002424D4">
              <w:br/>
              <w:t>(ACLS) certification: Expires 3/2020</w:t>
            </w:r>
            <w:r w:rsidRPr="002424D4">
              <w:br/>
              <w:t>* Basic Life Support Certification:</w:t>
            </w:r>
            <w:r w:rsidRPr="002424D4">
              <w:br/>
              <w:t>Expires 3/2020</w:t>
            </w:r>
            <w:r w:rsidRPr="002424D4">
              <w:br/>
              <w:t>* Pediatric Life Support Certification:</w:t>
            </w:r>
            <w:r w:rsidRPr="002424D4">
              <w:br/>
              <w:t>Expires 3/2020</w:t>
            </w:r>
            <w:r w:rsidRPr="002424D4">
              <w:br/>
            </w:r>
            <w:r w:rsidRPr="002424D4">
              <w:br/>
              <w:t>insertion, regional blocks and postoperative</w:t>
            </w:r>
            <w:r w:rsidRPr="002424D4">
              <w:br/>
              <w:t>pain management</w:t>
            </w:r>
            <w:r w:rsidRPr="002424D4">
              <w:br/>
              <w:t>* Medication and IV administration:</w:t>
            </w:r>
            <w:r w:rsidRPr="002424D4">
              <w:br/>
              <w:t>Insertion of IVs on all patients,</w:t>
            </w:r>
            <w:r w:rsidRPr="002424D4">
              <w:br/>
              <w:t>except pediatric patients in the</w:t>
            </w:r>
            <w:r w:rsidRPr="002424D4">
              <w:br/>
              <w:t>Preoperative Area. Administration</w:t>
            </w:r>
            <w:r w:rsidRPr="002424D4">
              <w:br/>
              <w:t>of narcotics, anti-emetics,</w:t>
            </w:r>
            <w:r w:rsidRPr="002424D4">
              <w:br/>
              <w:t>sedatives, insulin, antihypertensive</w:t>
            </w:r>
            <w:r w:rsidRPr="002424D4">
              <w:br/>
              <w:t>or any medications as directed by</w:t>
            </w:r>
            <w:r w:rsidRPr="002424D4">
              <w:br/>
              <w:t>anesthesiologist or surgeons</w:t>
            </w:r>
            <w:r w:rsidRPr="002424D4">
              <w:br/>
              <w:t>* Post-Anesthesia Care Unit (PACU)</w:t>
            </w:r>
            <w:r w:rsidRPr="002424D4">
              <w:br/>
              <w:t>Certification: CPAN expires 3/2021</w:t>
            </w:r>
            <w:r w:rsidRPr="002424D4">
              <w:br/>
            </w:r>
            <w:r w:rsidRPr="002424D4">
              <w:br/>
              <w:t>EXPERIENCE</w:t>
            </w:r>
            <w:r w:rsidRPr="002424D4">
              <w:br/>
              <w:t>03/2013 to Current Registered Nurse</w:t>
            </w:r>
            <w:r w:rsidRPr="002424D4">
              <w:br/>
              <w:t>Triangle Orthopedic Surgery Center - Raleigh, NC</w:t>
            </w:r>
            <w:r w:rsidRPr="002424D4">
              <w:br/>
              <w:t>Work in the Preoperative and Post Anesthesia phases of care in an outpatient</w:t>
            </w:r>
            <w:r w:rsidRPr="002424D4">
              <w:br/>
              <w:t>orthopedic ambulatory surgical center.</w:t>
            </w:r>
            <w:r w:rsidRPr="002424D4">
              <w:br/>
              <w:t>Pre-admission phone calls to verify scheduled surgery with patients and obtain</w:t>
            </w:r>
            <w:r w:rsidRPr="002424D4">
              <w:br/>
              <w:t>medical history that could impact the surgical experience and care. Collaborating</w:t>
            </w:r>
            <w:r w:rsidRPr="002424D4">
              <w:br/>
              <w:t>with the Anesthesia team to determine if patient has preexisting conditions that would</w:t>
            </w:r>
            <w:r w:rsidRPr="002424D4">
              <w:br/>
              <w:t xml:space="preserve">require </w:t>
            </w:r>
            <w:proofErr w:type="spellStart"/>
            <w:r w:rsidRPr="002424D4">
              <w:t>presurgical</w:t>
            </w:r>
            <w:proofErr w:type="spellEnd"/>
            <w:r w:rsidRPr="002424D4">
              <w:t xml:space="preserve"> clearance with the Primary Care Physician or Cardiologist.</w:t>
            </w:r>
            <w:r w:rsidRPr="002424D4">
              <w:br/>
              <w:t>On day of surgery preparing the patient for the surgical procedure, starting IVs</w:t>
            </w:r>
            <w:proofErr w:type="gramStart"/>
            <w:r w:rsidRPr="002424D4">
              <w:t>,</w:t>
            </w:r>
            <w:proofErr w:type="gramEnd"/>
            <w:r w:rsidRPr="002424D4">
              <w:br/>
              <w:t>surgical preps, assisting anesthesia with regional block for post-operative pain</w:t>
            </w:r>
            <w:r w:rsidRPr="002424D4">
              <w:br/>
              <w:t>management and beginning the discharge teaching for pain management at</w:t>
            </w:r>
            <w:r w:rsidRPr="002424D4">
              <w:br/>
              <w:t>discharge.</w:t>
            </w:r>
            <w:r w:rsidRPr="002424D4">
              <w:br/>
              <w:t>Recovery of the patient from general anesthesia, total IV sedation, monitored</w:t>
            </w:r>
            <w:r w:rsidRPr="002424D4">
              <w:br/>
              <w:t>anesthesia administration and local anesthesia. This includes assessment of the</w:t>
            </w:r>
            <w:r w:rsidRPr="002424D4">
              <w:br/>
              <w:t>surgical site for bleeding, circulation and sensation and pain management, lungs and</w:t>
            </w:r>
            <w:r w:rsidRPr="002424D4">
              <w:br/>
              <w:t xml:space="preserve">cardiac monitoring using the American </w:t>
            </w:r>
            <w:proofErr w:type="spellStart"/>
            <w:r w:rsidRPr="002424D4">
              <w:t>Perianesthesia</w:t>
            </w:r>
            <w:proofErr w:type="spellEnd"/>
            <w:r w:rsidRPr="002424D4">
              <w:t xml:space="preserve"> guidelines and the facility</w:t>
            </w:r>
            <w:r w:rsidRPr="002424D4">
              <w:br/>
              <w:t>policies. Education of patients and families of the postoperative management of the</w:t>
            </w:r>
            <w:r w:rsidRPr="002424D4">
              <w:br/>
              <w:t>surgical sites and extremities and pain management. Assessing for scheduled</w:t>
            </w:r>
            <w:r w:rsidRPr="002424D4">
              <w:br/>
              <w:t>appointments for postoperative surgical visits, and the need for physical therapy.</w:t>
            </w:r>
            <w:r w:rsidRPr="002424D4">
              <w:br/>
              <w:t>Providing care for outpatient total joint replacements: hip, knee and shoulder</w:t>
            </w:r>
            <w:proofErr w:type="gramStart"/>
            <w:r w:rsidRPr="002424D4">
              <w:t>,</w:t>
            </w:r>
            <w:proofErr w:type="gramEnd"/>
            <w:r w:rsidRPr="002424D4">
              <w:br/>
              <w:t>fractured extremities, surgical procedures on shoulders, elbows, fingers, hands, hip</w:t>
            </w:r>
            <w:r w:rsidRPr="002424D4">
              <w:br/>
              <w:t>arthroscopy, knee arthroscopy, foot, ankle and toe surgeries.</w:t>
            </w:r>
            <w:r w:rsidRPr="002424D4">
              <w:br/>
            </w:r>
            <w:r w:rsidRPr="002424D4">
              <w:br/>
            </w:r>
            <w:r w:rsidRPr="002424D4">
              <w:lastRenderedPageBreak/>
              <w:t>08/2004 to 02/2013 Registered Nurse</w:t>
            </w:r>
            <w:r w:rsidRPr="002424D4">
              <w:br/>
              <w:t>UNC Rex Healthcare - Raleigh, NC</w:t>
            </w:r>
            <w:r w:rsidRPr="002424D4">
              <w:br/>
              <w:t>Provided care for patients in the ambulatory surgical area of UNC Rex Hospital in the</w:t>
            </w:r>
            <w:r w:rsidRPr="002424D4">
              <w:br/>
              <w:t>Post Anesthesia Care Unit.</w:t>
            </w:r>
            <w:r w:rsidRPr="002424D4">
              <w:br/>
              <w:t>Level one PACU for all general anesthesia, spinal anesthesia, pediatrics and patients</w:t>
            </w:r>
            <w:r w:rsidRPr="002424D4">
              <w:br/>
              <w:t>too unstable for Level two care.</w:t>
            </w:r>
            <w:r w:rsidRPr="002424D4">
              <w:br/>
              <w:t>Level two PACU for IV sedation and a step down of care from Level one PACU.</w:t>
            </w:r>
            <w:r w:rsidRPr="002424D4">
              <w:br/>
              <w:t>Primary Preceptor and educator for staff in the Post Anesthesia Care Unit (PACU).</w:t>
            </w:r>
            <w:r w:rsidRPr="002424D4">
              <w:br/>
              <w:t>Arranged all orientation for new staff based on their experience in the PACU.</w:t>
            </w:r>
            <w:r w:rsidRPr="002424D4">
              <w:br/>
              <w:t>Evaluation of staff performance to determine additional requirement of further</w:t>
            </w:r>
            <w:r w:rsidRPr="002424D4">
              <w:br/>
            </w:r>
            <w:r w:rsidRPr="002424D4">
              <w:br/>
            </w:r>
            <w:r w:rsidRPr="002424D4">
              <w:br/>
            </w:r>
            <w:r w:rsidRPr="002424D4">
              <w:br/>
            </w:r>
            <w:r w:rsidRPr="002424D4">
              <w:br/>
              <w:t>orientation. Provided monthly in services to all staff a changes in policies, ASPAN</w:t>
            </w:r>
            <w:r w:rsidRPr="002424D4">
              <w:br/>
              <w:t>guidelines and any identified learning the needs of all staff.</w:t>
            </w:r>
            <w:r w:rsidRPr="002424D4">
              <w:br/>
              <w:t>Served as a resource to all staff members when unfamiliar procedures were utilized.</w:t>
            </w:r>
            <w:r w:rsidRPr="002424D4">
              <w:br/>
              <w:t>Examples include: administration of blood products, administration of unfamiliar</w:t>
            </w:r>
            <w:r w:rsidRPr="002424D4">
              <w:br/>
              <w:t xml:space="preserve">medications, ventilated and </w:t>
            </w:r>
            <w:proofErr w:type="spellStart"/>
            <w:r w:rsidRPr="002424D4">
              <w:t>intubated</w:t>
            </w:r>
            <w:proofErr w:type="spellEnd"/>
            <w:r w:rsidRPr="002424D4">
              <w:t xml:space="preserve"> patients.</w:t>
            </w:r>
            <w:r w:rsidRPr="002424D4">
              <w:br/>
            </w:r>
            <w:r w:rsidRPr="002424D4">
              <w:br/>
              <w:t>EDUCATION AND TRAINING</w:t>
            </w:r>
            <w:r w:rsidRPr="002424D4">
              <w:br/>
              <w:t xml:space="preserve">Bachelor of </w:t>
            </w:r>
            <w:proofErr w:type="gramStart"/>
            <w:r w:rsidRPr="002424D4">
              <w:t>Science :</w:t>
            </w:r>
            <w:proofErr w:type="gramEnd"/>
            <w:r w:rsidRPr="002424D4">
              <w:t xml:space="preserve"> Nursing</w:t>
            </w:r>
            <w:r w:rsidRPr="002424D4">
              <w:br/>
              <w:t>East Carolina University - Greenville, NC</w:t>
            </w:r>
            <w:r w:rsidRPr="002424D4">
              <w:br/>
            </w:r>
            <w:r w:rsidRPr="002424D4">
              <w:br/>
              <w:t>ACCOMPLISHMENTS</w:t>
            </w:r>
            <w:r w:rsidRPr="002424D4">
              <w:br/>
              <w:t>* Patient Education</w:t>
            </w:r>
            <w:r w:rsidRPr="002424D4">
              <w:br/>
              <w:t>Educated patients about medical procedure steps, recovery measures and</w:t>
            </w:r>
            <w:r w:rsidRPr="002424D4">
              <w:br/>
              <w:t>medication instructions.</w:t>
            </w:r>
            <w:r w:rsidRPr="002424D4">
              <w:br/>
              <w:t>* Documentation</w:t>
            </w:r>
            <w:r w:rsidRPr="002424D4">
              <w:br/>
              <w:t>Documented patient information obtained from intake interviews.</w:t>
            </w:r>
            <w:r w:rsidRPr="002424D4">
              <w:br/>
              <w:t>* Family Support</w:t>
            </w:r>
            <w:r w:rsidRPr="002424D4">
              <w:br/>
              <w:t>Educated families about procedures, treatment regimens, prevention and</w:t>
            </w:r>
            <w:r w:rsidRPr="002424D4">
              <w:br/>
              <w:t>care.</w:t>
            </w:r>
            <w:r w:rsidRPr="002424D4">
              <w:br/>
              <w:t>* Collaboration</w:t>
            </w:r>
            <w:r w:rsidRPr="002424D4">
              <w:br/>
              <w:t>Collaborated with physicians to plan and implement patient care.</w:t>
            </w:r>
            <w:r w:rsidRPr="002424D4">
              <w:br/>
              <w:t>* Surgical Preparation</w:t>
            </w:r>
            <w:r w:rsidRPr="002424D4">
              <w:br/>
              <w:t>Prepared patients for surgery by performing screening tests, evaluating vitals</w:t>
            </w:r>
            <w:r w:rsidRPr="002424D4">
              <w:br/>
              <w:t>and administering proper medication.</w:t>
            </w:r>
            <w:r w:rsidRPr="002424D4">
              <w:br/>
            </w:r>
            <w:r w:rsidRPr="002424D4">
              <w:br/>
              <w:t>ACTIVITIES AND HONORS</w:t>
            </w:r>
            <w:r w:rsidRPr="002424D4">
              <w:br/>
              <w:t>Certified </w:t>
            </w:r>
            <w:proofErr w:type="spellStart"/>
            <w:r w:rsidRPr="002424D4">
              <w:t>Peri</w:t>
            </w:r>
            <w:proofErr w:type="spellEnd"/>
            <w:r w:rsidRPr="002424D4">
              <w:t>-anesthesia Nurse: Expires in 2021</w:t>
            </w:r>
            <w:r w:rsidRPr="002424D4">
              <w:br/>
              <w:t>Alumni of the North Carolina Institute of Nursing Excellence</w:t>
            </w:r>
            <w:r w:rsidRPr="002424D4">
              <w:br/>
            </w:r>
            <w:r w:rsidRPr="002424D4">
              <w:br/>
              <w:t>CERTIFICATIONS</w:t>
            </w:r>
            <w:r w:rsidRPr="002424D4">
              <w:br/>
              <w:t>* Registered Nurse Practitioner in the State of North Carolina, License number</w:t>
            </w:r>
            <w:r w:rsidRPr="002424D4">
              <w:br/>
              <w:t>73986</w:t>
            </w:r>
          </w:p>
        </w:tc>
      </w:tr>
    </w:tbl>
    <w:p w:rsidR="00645D80" w:rsidRPr="002424D4" w:rsidRDefault="002424D4" w:rsidP="003314CE">
      <w:pPr>
        <w:pStyle w:val="NoSpacing"/>
      </w:pPr>
    </w:p>
    <w:sectPr w:rsidR="00645D80" w:rsidRPr="002424D4" w:rsidSect="003D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4CE"/>
    <w:rsid w:val="002424D4"/>
    <w:rsid w:val="003314CE"/>
    <w:rsid w:val="003D60E1"/>
    <w:rsid w:val="00814544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4230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85368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9855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16666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2019-12-05T05:07:00Z</dcterms:created>
  <dcterms:modified xsi:type="dcterms:W3CDTF">2019-12-05T11:05:00Z</dcterms:modified>
</cp:coreProperties>
</file>