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41" w:rsidRPr="00626D8B" w:rsidRDefault="001A7041" w:rsidP="001A7041">
      <w:pPr>
        <w:pStyle w:val="NoSpacing"/>
      </w:pPr>
      <w:r w:rsidRPr="00626D8B">
        <w:t>Jordan Chandler</w:t>
      </w:r>
    </w:p>
    <w:p w:rsidR="001A7041" w:rsidRPr="00626D8B" w:rsidRDefault="001A7041" w:rsidP="001A7041">
      <w:pPr>
        <w:pStyle w:val="NoSpacing"/>
      </w:pPr>
      <w:r w:rsidRPr="00626D8B">
        <w:t>912-478-1685</w:t>
      </w:r>
    </w:p>
    <w:p w:rsidR="001A7041" w:rsidRPr="00626D8B" w:rsidRDefault="001A7041" w:rsidP="001A7041">
      <w:pPr>
        <w:pStyle w:val="NoSpacing"/>
      </w:pPr>
      <w:r w:rsidRPr="00626D8B">
        <w:t>jmcmeins@georgiasouthern.edu</w:t>
      </w:r>
    </w:p>
    <w:p w:rsidR="001A7041" w:rsidRPr="00626D8B" w:rsidRDefault="005A0F26" w:rsidP="001A7041">
      <w:pPr>
        <w:pStyle w:val="NoSpacing"/>
      </w:pPr>
      <w:hyperlink r:id="rId5" w:history="1">
        <w:r w:rsidR="001A7041" w:rsidRPr="00626D8B">
          <w:rPr>
            <w:rStyle w:val="Hyperlink"/>
          </w:rPr>
          <w:t>https://www.linkedin.com/in/jordankmcmeins/</w:t>
        </w:r>
      </w:hyperlink>
    </w:p>
    <w:p w:rsidR="001A7041" w:rsidRPr="00626D8B" w:rsidRDefault="001A7041" w:rsidP="001A7041">
      <w:pPr>
        <w:pStyle w:val="NoSpacing"/>
      </w:pPr>
      <w:r w:rsidRPr="00626D8B">
        <w:t>Labor &amp; Delivery Nurse at Piedmont Healthcare</w:t>
      </w:r>
    </w:p>
    <w:p w:rsidR="001A7041" w:rsidRPr="00626D8B" w:rsidRDefault="001A7041" w:rsidP="001A7041">
      <w:pPr>
        <w:pStyle w:val="NoSpacing"/>
      </w:pPr>
      <w:r w:rsidRPr="00626D8B">
        <w:t xml:space="preserve">Atlanta, Georgia, United </w:t>
      </w:r>
      <w:proofErr w:type="spellStart"/>
      <w:r w:rsidRPr="00626D8B">
        <w:t>StatesMedical</w:t>
      </w:r>
      <w:proofErr w:type="spellEnd"/>
      <w:r w:rsidRPr="00626D8B">
        <w:t xml:space="preserve"> Practice</w:t>
      </w:r>
    </w:p>
    <w:p w:rsidR="001A7041" w:rsidRPr="00626D8B" w:rsidRDefault="001A7041" w:rsidP="001A7041">
      <w:pPr>
        <w:pStyle w:val="NoSpacing"/>
      </w:pPr>
      <w:r w:rsidRPr="00626D8B">
        <w:t>Previous positions</w:t>
      </w:r>
    </w:p>
    <w:p w:rsidR="001A7041" w:rsidRPr="00626D8B" w:rsidRDefault="001A7041" w:rsidP="001A7041">
      <w:pPr>
        <w:pStyle w:val="NoSpacing"/>
      </w:pPr>
      <w:proofErr w:type="spellStart"/>
      <w:r w:rsidRPr="00626D8B">
        <w:t>Preceptee</w:t>
      </w:r>
      <w:proofErr w:type="spellEnd"/>
      <w:r w:rsidRPr="00626D8B">
        <w:t xml:space="preserve"> at Memorial University Hospital</w:t>
      </w:r>
    </w:p>
    <w:p w:rsidR="001A7041" w:rsidRPr="00626D8B" w:rsidRDefault="001A7041" w:rsidP="001A7041">
      <w:pPr>
        <w:pStyle w:val="NoSpacing"/>
      </w:pPr>
      <w:r w:rsidRPr="00626D8B">
        <w:t>Student Nurse at Georgia Southern University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Experience</w:t>
      </w:r>
    </w:p>
    <w:p w:rsidR="001A7041" w:rsidRPr="00626D8B" w:rsidRDefault="001A7041" w:rsidP="001A7041">
      <w:pPr>
        <w:pStyle w:val="NoSpacing"/>
      </w:pPr>
      <w:r w:rsidRPr="00626D8B">
        <w:t>Registered Nurse</w:t>
      </w:r>
    </w:p>
    <w:p w:rsidR="001A7041" w:rsidRPr="00626D8B" w:rsidRDefault="001A7041" w:rsidP="001A7041">
      <w:pPr>
        <w:pStyle w:val="NoSpacing"/>
      </w:pPr>
      <w:r w:rsidRPr="00626D8B">
        <w:t>Piedmont Atlanta Hospital</w:t>
      </w:r>
    </w:p>
    <w:p w:rsidR="001A7041" w:rsidRPr="00626D8B" w:rsidRDefault="001A7041" w:rsidP="001A7041">
      <w:pPr>
        <w:pStyle w:val="NoSpacing"/>
      </w:pPr>
      <w:r w:rsidRPr="00626D8B">
        <w:t xml:space="preserve">March 2018 – </w:t>
      </w:r>
      <w:proofErr w:type="gramStart"/>
      <w:r w:rsidRPr="00626D8B">
        <w:t>Present(</w:t>
      </w:r>
      <w:proofErr w:type="gramEnd"/>
      <w:r w:rsidRPr="00626D8B">
        <w:t>1 year 9 months)Atlanta, Georgia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Labor and Delivery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proofErr w:type="spellStart"/>
      <w:r w:rsidRPr="00626D8B">
        <w:t>Preceptee</w:t>
      </w:r>
      <w:proofErr w:type="spellEnd"/>
    </w:p>
    <w:p w:rsidR="001A7041" w:rsidRPr="00626D8B" w:rsidRDefault="001A7041" w:rsidP="001A7041">
      <w:pPr>
        <w:pStyle w:val="NoSpacing"/>
      </w:pPr>
      <w:r w:rsidRPr="00626D8B">
        <w:t>Memorial University Hospital</w:t>
      </w:r>
    </w:p>
    <w:p w:rsidR="001A7041" w:rsidRPr="00626D8B" w:rsidRDefault="001A7041" w:rsidP="001A7041">
      <w:pPr>
        <w:pStyle w:val="NoSpacing"/>
      </w:pPr>
      <w:r w:rsidRPr="00626D8B">
        <w:t>October 2017 – December 2017(2 months</w:t>
      </w:r>
      <w:proofErr w:type="gramStart"/>
      <w:r w:rsidRPr="00626D8B">
        <w:t>)Savannah</w:t>
      </w:r>
      <w:proofErr w:type="gramEnd"/>
      <w:r w:rsidRPr="00626D8B">
        <w:t>, Georgia Area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Student Nurse</w:t>
      </w:r>
    </w:p>
    <w:p w:rsidR="001A7041" w:rsidRPr="00626D8B" w:rsidRDefault="001A7041" w:rsidP="001A7041">
      <w:pPr>
        <w:pStyle w:val="NoSpacing"/>
      </w:pPr>
      <w:r w:rsidRPr="00626D8B">
        <w:t>Georgia Southern University</w:t>
      </w:r>
    </w:p>
    <w:p w:rsidR="001A7041" w:rsidRPr="00626D8B" w:rsidRDefault="001A7041" w:rsidP="001A7041">
      <w:pPr>
        <w:pStyle w:val="NoSpacing"/>
      </w:pPr>
      <w:r w:rsidRPr="00626D8B">
        <w:t>January 2016 – December 2017(1 year 11 months</w:t>
      </w:r>
      <w:proofErr w:type="gramStart"/>
      <w:r w:rsidRPr="00626D8B">
        <w:t>)Savannah</w:t>
      </w:r>
      <w:proofErr w:type="gramEnd"/>
      <w:r w:rsidRPr="00626D8B">
        <w:t>, Georgia Area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Spring 2016: St. Joseph's TCU, Fresenius Dialysis Center of Bulloch County, Wound Care Center at East Georgia Regional Medical Center, and Eagle Health &amp; Rehabilitation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Fall 2016: 6N at Candler, Med/</w:t>
      </w:r>
      <w:proofErr w:type="spellStart"/>
      <w:r w:rsidRPr="00626D8B">
        <w:t>Surg</w:t>
      </w:r>
      <w:proofErr w:type="spellEnd"/>
      <w:r w:rsidRPr="00626D8B">
        <w:t xml:space="preserve"> at East Georgia, Georgia Regional Hospital, </w:t>
      </w:r>
      <w:proofErr w:type="spellStart"/>
      <w:r w:rsidRPr="00626D8B">
        <w:t>Willingway</w:t>
      </w:r>
      <w:proofErr w:type="spellEnd"/>
      <w:r w:rsidRPr="00626D8B">
        <w:t xml:space="preserve"> Hospital, and Women's Place of Statesboro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 xml:space="preserve">Spring 2017: Memorial University Medical Center- Labor and Delivery, Mother/Baby, </w:t>
      </w:r>
      <w:proofErr w:type="spellStart"/>
      <w:r w:rsidRPr="00626D8B">
        <w:t>Perinatal</w:t>
      </w:r>
      <w:proofErr w:type="spellEnd"/>
      <w:r w:rsidRPr="00626D8B">
        <w:t xml:space="preserve"> High Risk, Nursery, PICU, NICU, PED, and Pediatrics, Ogeechee Hospice, and Curtis Cooper Primary Health Care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 xml:space="preserve">Fall 2017: 5N, ED, Day Surgery, and Cardiac </w:t>
      </w:r>
      <w:proofErr w:type="spellStart"/>
      <w:r w:rsidRPr="00626D8B">
        <w:t>Cath</w:t>
      </w:r>
      <w:proofErr w:type="spellEnd"/>
      <w:r w:rsidRPr="00626D8B">
        <w:t xml:space="preserve"> Lab at St. Joseph's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Office Assistant</w:t>
      </w:r>
    </w:p>
    <w:p w:rsidR="001A7041" w:rsidRPr="00626D8B" w:rsidRDefault="001A7041" w:rsidP="001A7041">
      <w:pPr>
        <w:pStyle w:val="NoSpacing"/>
      </w:pPr>
      <w:r w:rsidRPr="00626D8B">
        <w:t>Georgia Southern University</w:t>
      </w:r>
    </w:p>
    <w:p w:rsidR="001A7041" w:rsidRPr="00626D8B" w:rsidRDefault="001A7041" w:rsidP="001A7041">
      <w:pPr>
        <w:pStyle w:val="NoSpacing"/>
      </w:pPr>
      <w:r w:rsidRPr="00626D8B">
        <w:t>September 2015 – December 2017(2 years 3 months</w:t>
      </w:r>
      <w:proofErr w:type="gramStart"/>
      <w:r w:rsidRPr="00626D8B">
        <w:t>)Statesboro</w:t>
      </w:r>
      <w:proofErr w:type="gramEnd"/>
      <w:r w:rsidRPr="00626D8B">
        <w:t>, Georgia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Activities Coordinator</w:t>
      </w:r>
    </w:p>
    <w:p w:rsidR="001A7041" w:rsidRPr="00626D8B" w:rsidRDefault="001A7041" w:rsidP="001A7041">
      <w:pPr>
        <w:pStyle w:val="NoSpacing"/>
      </w:pPr>
      <w:proofErr w:type="spellStart"/>
      <w:r w:rsidRPr="00626D8B">
        <w:t>Barnsley</w:t>
      </w:r>
      <w:proofErr w:type="spellEnd"/>
      <w:r w:rsidRPr="00626D8B">
        <w:t xml:space="preserve"> Resort</w:t>
      </w:r>
    </w:p>
    <w:p w:rsidR="001A7041" w:rsidRPr="00626D8B" w:rsidRDefault="001A7041" w:rsidP="001A7041">
      <w:pPr>
        <w:pStyle w:val="NoSpacing"/>
      </w:pPr>
      <w:r w:rsidRPr="00626D8B">
        <w:t>June 2017 – August 2017(2 months</w:t>
      </w:r>
      <w:proofErr w:type="gramStart"/>
      <w:r w:rsidRPr="00626D8B">
        <w:t>)Adairsville</w:t>
      </w:r>
      <w:proofErr w:type="gramEnd"/>
      <w:r w:rsidRPr="00626D8B">
        <w:t>, Georgia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Sales Associate</w:t>
      </w:r>
    </w:p>
    <w:p w:rsidR="001A7041" w:rsidRPr="00626D8B" w:rsidRDefault="001A7041" w:rsidP="001A7041">
      <w:pPr>
        <w:pStyle w:val="NoSpacing"/>
      </w:pPr>
      <w:r w:rsidRPr="00626D8B">
        <w:lastRenderedPageBreak/>
        <w:t>Bath &amp; Body Works</w:t>
      </w:r>
    </w:p>
    <w:p w:rsidR="001A7041" w:rsidRPr="00626D8B" w:rsidRDefault="001A7041" w:rsidP="001A7041">
      <w:pPr>
        <w:pStyle w:val="NoSpacing"/>
      </w:pPr>
      <w:r w:rsidRPr="00626D8B">
        <w:t>May 2014 – September 2015(1 year 4 months</w:t>
      </w:r>
      <w:proofErr w:type="gramStart"/>
      <w:r w:rsidRPr="00626D8B">
        <w:t>)Rome</w:t>
      </w:r>
      <w:proofErr w:type="gramEnd"/>
      <w:r w:rsidRPr="00626D8B">
        <w:t>, Georgia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Expeditor/To-Go</w:t>
      </w:r>
    </w:p>
    <w:p w:rsidR="001A7041" w:rsidRPr="00626D8B" w:rsidRDefault="001A7041" w:rsidP="001A7041">
      <w:pPr>
        <w:pStyle w:val="NoSpacing"/>
      </w:pPr>
      <w:proofErr w:type="spellStart"/>
      <w:r w:rsidRPr="00626D8B">
        <w:t>O'Charley's</w:t>
      </w:r>
      <w:proofErr w:type="spellEnd"/>
    </w:p>
    <w:p w:rsidR="001A7041" w:rsidRPr="00626D8B" w:rsidRDefault="001A7041" w:rsidP="001A7041">
      <w:pPr>
        <w:pStyle w:val="NoSpacing"/>
      </w:pPr>
      <w:r w:rsidRPr="00626D8B">
        <w:t>May 2015 – August 2015(3 months</w:t>
      </w:r>
      <w:proofErr w:type="gramStart"/>
      <w:r w:rsidRPr="00626D8B">
        <w:t>)Rome</w:t>
      </w:r>
      <w:proofErr w:type="gramEnd"/>
      <w:r w:rsidRPr="00626D8B">
        <w:t>, Georgia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Intern</w:t>
      </w:r>
    </w:p>
    <w:p w:rsidR="001A7041" w:rsidRPr="00626D8B" w:rsidRDefault="001A7041" w:rsidP="001A7041">
      <w:pPr>
        <w:pStyle w:val="NoSpacing"/>
      </w:pPr>
      <w:r w:rsidRPr="00626D8B">
        <w:t>Norton Women's Clinic</w:t>
      </w:r>
    </w:p>
    <w:p w:rsidR="001A7041" w:rsidRPr="00626D8B" w:rsidRDefault="001A7041" w:rsidP="001A7041">
      <w:pPr>
        <w:pStyle w:val="NoSpacing"/>
      </w:pPr>
      <w:r w:rsidRPr="00626D8B">
        <w:t>January 2013 – June 2013(5 months</w:t>
      </w:r>
      <w:proofErr w:type="gramStart"/>
      <w:r w:rsidRPr="00626D8B">
        <w:t>)Rome</w:t>
      </w:r>
      <w:proofErr w:type="gramEnd"/>
      <w:r w:rsidRPr="00626D8B">
        <w:t>, Georgia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Receptionist</w:t>
      </w:r>
    </w:p>
    <w:p w:rsidR="001A7041" w:rsidRPr="00626D8B" w:rsidRDefault="001A7041" w:rsidP="001A7041">
      <w:pPr>
        <w:pStyle w:val="NoSpacing"/>
      </w:pPr>
      <w:r w:rsidRPr="00626D8B">
        <w:t>The Comfort Zone</w:t>
      </w:r>
    </w:p>
    <w:p w:rsidR="001A7041" w:rsidRPr="00626D8B" w:rsidRDefault="001A7041" w:rsidP="001A7041">
      <w:pPr>
        <w:pStyle w:val="NoSpacing"/>
      </w:pPr>
      <w:r w:rsidRPr="00626D8B">
        <w:t>June 2010 – August 2011(1 year 2 months</w:t>
      </w:r>
      <w:proofErr w:type="gramStart"/>
      <w:r w:rsidRPr="00626D8B">
        <w:t>)Rome</w:t>
      </w:r>
      <w:proofErr w:type="gramEnd"/>
      <w:r w:rsidRPr="00626D8B">
        <w:t>, Georgia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Education</w:t>
      </w:r>
    </w:p>
    <w:p w:rsidR="001A7041" w:rsidRPr="00626D8B" w:rsidRDefault="001A7041" w:rsidP="001A7041">
      <w:pPr>
        <w:pStyle w:val="NoSpacing"/>
      </w:pPr>
      <w:r w:rsidRPr="00626D8B">
        <w:t>Georgia Southern University</w:t>
      </w:r>
    </w:p>
    <w:p w:rsidR="001A7041" w:rsidRPr="00626D8B" w:rsidRDefault="001A7041" w:rsidP="001A7041">
      <w:pPr>
        <w:pStyle w:val="NoSpacing"/>
      </w:pPr>
      <w:r w:rsidRPr="00626D8B">
        <w:t>Bachelor of Science in Nursing (BSN), Registered Nursing/Registered Nurse</w:t>
      </w:r>
    </w:p>
    <w:p w:rsidR="001A7041" w:rsidRPr="00626D8B" w:rsidRDefault="001A7041" w:rsidP="001A7041">
      <w:pPr>
        <w:pStyle w:val="NoSpacing"/>
      </w:pPr>
      <w:r w:rsidRPr="00626D8B">
        <w:t>2013 – 2017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Georgia Southern University</w:t>
      </w:r>
    </w:p>
    <w:p w:rsidR="001A7041" w:rsidRPr="00626D8B" w:rsidRDefault="001A7041" w:rsidP="001A7041">
      <w:pPr>
        <w:pStyle w:val="NoSpacing"/>
      </w:pPr>
      <w:r w:rsidRPr="00626D8B">
        <w:t>Activities and Societies</w:t>
      </w:r>
    </w:p>
    <w:p w:rsidR="001A7041" w:rsidRPr="00626D8B" w:rsidRDefault="001A7041" w:rsidP="001A7041">
      <w:pPr>
        <w:pStyle w:val="NoSpacing"/>
      </w:pPr>
      <w:r w:rsidRPr="00626D8B">
        <w:t>Phi Eta Sigma, Sigma Theta Tau, Delta Phi Epsilon, Gay-Straight Alliance, Christian Campus Fellowship (CCF), Students Against Sexual Assault (SASE), Student Conduct Board, Georgia Southern Student Nurses' Association (SNA)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proofErr w:type="spellStart"/>
      <w:r w:rsidRPr="00626D8B">
        <w:t>Armuchee</w:t>
      </w:r>
      <w:proofErr w:type="spellEnd"/>
      <w:r w:rsidRPr="00626D8B">
        <w:t xml:space="preserve"> High School</w:t>
      </w:r>
    </w:p>
    <w:p w:rsidR="001A7041" w:rsidRPr="00626D8B" w:rsidRDefault="001A7041" w:rsidP="001A7041">
      <w:pPr>
        <w:pStyle w:val="NoSpacing"/>
      </w:pPr>
      <w:proofErr w:type="gramStart"/>
      <w:r w:rsidRPr="00626D8B">
        <w:t>Diploma ,</w:t>
      </w:r>
      <w:proofErr w:type="gramEnd"/>
      <w:r w:rsidRPr="00626D8B">
        <w:t xml:space="preserve"> Life Science</w:t>
      </w:r>
    </w:p>
    <w:p w:rsidR="001A7041" w:rsidRPr="00626D8B" w:rsidRDefault="001A7041" w:rsidP="001A7041">
      <w:pPr>
        <w:pStyle w:val="NoSpacing"/>
      </w:pPr>
      <w:r w:rsidRPr="00626D8B">
        <w:t>2009 – 2013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Activities and Societies</w:t>
      </w:r>
    </w:p>
    <w:p w:rsidR="001A7041" w:rsidRPr="00626D8B" w:rsidRDefault="001A7041" w:rsidP="001A7041">
      <w:pPr>
        <w:pStyle w:val="NoSpacing"/>
      </w:pPr>
      <w:r w:rsidRPr="00626D8B">
        <w:t>Key Club, Drama Club, FBLA, Chorus, Academic Decathlon, STARS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Languages</w:t>
      </w:r>
    </w:p>
    <w:p w:rsidR="001A7041" w:rsidRPr="00626D8B" w:rsidRDefault="001A7041" w:rsidP="001A7041">
      <w:pPr>
        <w:pStyle w:val="NoSpacing"/>
      </w:pPr>
      <w:r w:rsidRPr="00626D8B">
        <w:t>English</w:t>
      </w:r>
    </w:p>
    <w:p w:rsidR="001A7041" w:rsidRPr="00626D8B" w:rsidRDefault="001A7041" w:rsidP="001A7041">
      <w:pPr>
        <w:pStyle w:val="NoSpacing"/>
      </w:pPr>
      <w:r w:rsidRPr="00626D8B">
        <w:t>Italian</w:t>
      </w:r>
    </w:p>
    <w:p w:rsidR="001A7041" w:rsidRPr="00626D8B" w:rsidRDefault="001A7041" w:rsidP="001A7041">
      <w:pPr>
        <w:pStyle w:val="NoSpacing"/>
      </w:pPr>
      <w:r w:rsidRPr="00626D8B">
        <w:t>Elementary proficiency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Skills &amp; Expertise</w:t>
      </w:r>
    </w:p>
    <w:p w:rsidR="001A7041" w:rsidRPr="00626D8B" w:rsidRDefault="001A7041" w:rsidP="001A7041">
      <w:pPr>
        <w:pStyle w:val="NoSpacing"/>
      </w:pPr>
      <w:r w:rsidRPr="00626D8B">
        <w:t>Google Docs</w:t>
      </w:r>
    </w:p>
    <w:p w:rsidR="001A7041" w:rsidRPr="00626D8B" w:rsidRDefault="001A7041" w:rsidP="001A7041">
      <w:pPr>
        <w:pStyle w:val="NoSpacing"/>
      </w:pPr>
      <w:r w:rsidRPr="00626D8B">
        <w:t>Chemistry</w:t>
      </w:r>
    </w:p>
    <w:p w:rsidR="001A7041" w:rsidRPr="00626D8B" w:rsidRDefault="001A7041" w:rsidP="001A7041">
      <w:pPr>
        <w:pStyle w:val="NoSpacing"/>
      </w:pPr>
      <w:r w:rsidRPr="00626D8B">
        <w:t>Sales</w:t>
      </w:r>
    </w:p>
    <w:p w:rsidR="001A7041" w:rsidRPr="00626D8B" w:rsidRDefault="001A7041" w:rsidP="001A7041">
      <w:pPr>
        <w:pStyle w:val="NoSpacing"/>
      </w:pPr>
      <w:r w:rsidRPr="00626D8B">
        <w:t>Photo Editing</w:t>
      </w:r>
    </w:p>
    <w:p w:rsidR="001A7041" w:rsidRPr="00626D8B" w:rsidRDefault="001A7041" w:rsidP="001A7041">
      <w:pPr>
        <w:pStyle w:val="NoSpacing"/>
      </w:pPr>
      <w:r w:rsidRPr="00626D8B">
        <w:t>Crochet</w:t>
      </w:r>
    </w:p>
    <w:p w:rsidR="001A7041" w:rsidRPr="00626D8B" w:rsidRDefault="001A7041" w:rsidP="001A7041">
      <w:pPr>
        <w:pStyle w:val="NoSpacing"/>
      </w:pPr>
      <w:r w:rsidRPr="00626D8B">
        <w:t>Time Management</w:t>
      </w:r>
    </w:p>
    <w:p w:rsidR="001A7041" w:rsidRPr="00626D8B" w:rsidRDefault="001A7041" w:rsidP="001A7041">
      <w:pPr>
        <w:pStyle w:val="NoSpacing"/>
      </w:pPr>
      <w:r w:rsidRPr="00626D8B">
        <w:t>Gardening</w:t>
      </w:r>
    </w:p>
    <w:p w:rsidR="001A7041" w:rsidRPr="00626D8B" w:rsidRDefault="001A7041" w:rsidP="001A7041">
      <w:pPr>
        <w:pStyle w:val="NoSpacing"/>
      </w:pPr>
      <w:r w:rsidRPr="00626D8B">
        <w:lastRenderedPageBreak/>
        <w:t>Nursing Process</w:t>
      </w:r>
    </w:p>
    <w:p w:rsidR="001A7041" w:rsidRPr="00626D8B" w:rsidRDefault="001A7041" w:rsidP="001A7041">
      <w:pPr>
        <w:pStyle w:val="NoSpacing"/>
      </w:pPr>
      <w:r w:rsidRPr="00626D8B">
        <w:t>Patient Safety</w:t>
      </w:r>
    </w:p>
    <w:p w:rsidR="001A7041" w:rsidRPr="00626D8B" w:rsidRDefault="001A7041" w:rsidP="001A7041">
      <w:pPr>
        <w:pStyle w:val="NoSpacing"/>
      </w:pPr>
      <w:r w:rsidRPr="00626D8B">
        <w:t>Photography</w:t>
      </w:r>
    </w:p>
    <w:p w:rsidR="001A7041" w:rsidRPr="00626D8B" w:rsidRDefault="001A7041" w:rsidP="001A7041">
      <w:pPr>
        <w:pStyle w:val="NoSpacing"/>
      </w:pPr>
      <w:r w:rsidRPr="00626D8B">
        <w:t>Harmonica</w:t>
      </w:r>
    </w:p>
    <w:p w:rsidR="001A7041" w:rsidRPr="00626D8B" w:rsidRDefault="001A7041" w:rsidP="001A7041">
      <w:pPr>
        <w:pStyle w:val="NoSpacing"/>
      </w:pPr>
      <w:r w:rsidRPr="00626D8B">
        <w:t>Multi-task &amp; Handle High-volume Workloads</w:t>
      </w:r>
    </w:p>
    <w:p w:rsidR="001A7041" w:rsidRPr="00626D8B" w:rsidRDefault="001A7041" w:rsidP="001A7041">
      <w:pPr>
        <w:pStyle w:val="NoSpacing"/>
      </w:pPr>
      <w:r w:rsidRPr="00626D8B">
        <w:t>Microsoft Excel</w:t>
      </w:r>
    </w:p>
    <w:p w:rsidR="001A7041" w:rsidRPr="00626D8B" w:rsidRDefault="001A7041" w:rsidP="001A7041">
      <w:pPr>
        <w:pStyle w:val="NoSpacing"/>
      </w:pPr>
      <w:r w:rsidRPr="00626D8B">
        <w:t>Childcare</w:t>
      </w:r>
    </w:p>
    <w:p w:rsidR="001A7041" w:rsidRPr="00626D8B" w:rsidRDefault="001A7041" w:rsidP="001A7041">
      <w:pPr>
        <w:pStyle w:val="NoSpacing"/>
      </w:pPr>
      <w:r w:rsidRPr="00626D8B">
        <w:t>Customer Service</w:t>
      </w:r>
    </w:p>
    <w:p w:rsidR="001A7041" w:rsidRPr="00626D8B" w:rsidRDefault="001A7041" w:rsidP="001A7041">
      <w:pPr>
        <w:pStyle w:val="NoSpacing"/>
      </w:pPr>
      <w:r w:rsidRPr="00626D8B">
        <w:t>PowerPoint</w:t>
      </w:r>
    </w:p>
    <w:p w:rsidR="001A7041" w:rsidRPr="00626D8B" w:rsidRDefault="001A7041" w:rsidP="001A7041">
      <w:pPr>
        <w:pStyle w:val="NoSpacing"/>
      </w:pPr>
      <w:r w:rsidRPr="00626D8B">
        <w:t>Research</w:t>
      </w:r>
    </w:p>
    <w:p w:rsidR="001A7041" w:rsidRPr="00626D8B" w:rsidRDefault="001A7041" w:rsidP="001A7041">
      <w:pPr>
        <w:pStyle w:val="NoSpacing"/>
      </w:pPr>
      <w:r w:rsidRPr="00626D8B">
        <w:t>Creative Writing</w:t>
      </w:r>
    </w:p>
    <w:p w:rsidR="001A7041" w:rsidRPr="00626D8B" w:rsidRDefault="001A7041" w:rsidP="001A7041">
      <w:pPr>
        <w:pStyle w:val="NoSpacing"/>
      </w:pPr>
      <w:r w:rsidRPr="00626D8B">
        <w:t>IV Therapy</w:t>
      </w:r>
    </w:p>
    <w:p w:rsidR="001A7041" w:rsidRPr="00626D8B" w:rsidRDefault="001A7041" w:rsidP="001A7041">
      <w:pPr>
        <w:pStyle w:val="NoSpacing"/>
      </w:pPr>
      <w:r w:rsidRPr="00626D8B">
        <w:t>Cost Management</w:t>
      </w:r>
    </w:p>
    <w:p w:rsidR="001A7041" w:rsidRPr="00626D8B" w:rsidRDefault="001A7041" w:rsidP="001A7041">
      <w:pPr>
        <w:pStyle w:val="NoSpacing"/>
      </w:pPr>
      <w:r w:rsidRPr="00626D8B">
        <w:t>Labor and Delivery Nursing</w:t>
      </w:r>
    </w:p>
    <w:p w:rsidR="001A7041" w:rsidRPr="00626D8B" w:rsidRDefault="001A7041" w:rsidP="001A7041">
      <w:pPr>
        <w:pStyle w:val="NoSpacing"/>
      </w:pPr>
      <w:r w:rsidRPr="00626D8B">
        <w:t>Direct Patient Care</w:t>
      </w:r>
    </w:p>
    <w:p w:rsidR="001A7041" w:rsidRPr="00626D8B" w:rsidRDefault="001A7041" w:rsidP="001A7041">
      <w:pPr>
        <w:pStyle w:val="NoSpacing"/>
      </w:pPr>
      <w:r w:rsidRPr="00626D8B">
        <w:t>Problem Solving</w:t>
      </w:r>
    </w:p>
    <w:p w:rsidR="001A7041" w:rsidRPr="00626D8B" w:rsidRDefault="001A7041" w:rsidP="001A7041">
      <w:pPr>
        <w:pStyle w:val="NoSpacing"/>
      </w:pPr>
      <w:r w:rsidRPr="00626D8B">
        <w:t>Cooking</w:t>
      </w:r>
    </w:p>
    <w:p w:rsidR="001A7041" w:rsidRPr="00626D8B" w:rsidRDefault="001A7041" w:rsidP="001A7041">
      <w:pPr>
        <w:pStyle w:val="NoSpacing"/>
      </w:pPr>
      <w:r w:rsidRPr="00626D8B">
        <w:t>Healthcare</w:t>
      </w:r>
    </w:p>
    <w:p w:rsidR="001A7041" w:rsidRPr="00626D8B" w:rsidRDefault="001A7041" w:rsidP="001A7041">
      <w:pPr>
        <w:pStyle w:val="NoSpacing"/>
      </w:pPr>
      <w:r w:rsidRPr="00626D8B">
        <w:t>Social Media</w:t>
      </w:r>
    </w:p>
    <w:p w:rsidR="001A7041" w:rsidRPr="00626D8B" w:rsidRDefault="001A7041" w:rsidP="001A7041">
      <w:pPr>
        <w:pStyle w:val="NoSpacing"/>
      </w:pPr>
      <w:r w:rsidRPr="00626D8B">
        <w:t>Microsoft Word</w:t>
      </w:r>
    </w:p>
    <w:p w:rsidR="001A7041" w:rsidRPr="00626D8B" w:rsidRDefault="001A7041" w:rsidP="001A7041">
      <w:pPr>
        <w:pStyle w:val="NoSpacing"/>
      </w:pPr>
      <w:r w:rsidRPr="00626D8B">
        <w:t>Card Making</w:t>
      </w:r>
    </w:p>
    <w:p w:rsidR="001A7041" w:rsidRPr="00626D8B" w:rsidRDefault="001A7041" w:rsidP="001A7041">
      <w:pPr>
        <w:pStyle w:val="NoSpacing"/>
      </w:pPr>
      <w:r w:rsidRPr="00626D8B">
        <w:t>Microsoft PowerPoint</w:t>
      </w:r>
    </w:p>
    <w:p w:rsidR="001A7041" w:rsidRPr="00626D8B" w:rsidRDefault="001A7041" w:rsidP="001A7041">
      <w:pPr>
        <w:pStyle w:val="NoSpacing"/>
      </w:pPr>
      <w:r w:rsidRPr="00626D8B">
        <w:t>Advanced Cardiac Life Support (ACLS)</w:t>
      </w:r>
    </w:p>
    <w:p w:rsidR="001A7041" w:rsidRPr="00626D8B" w:rsidRDefault="001A7041" w:rsidP="001A7041">
      <w:pPr>
        <w:pStyle w:val="NoSpacing"/>
      </w:pPr>
      <w:r w:rsidRPr="00626D8B">
        <w:t>CPR Certified</w:t>
      </w:r>
    </w:p>
    <w:p w:rsidR="001A7041" w:rsidRPr="00626D8B" w:rsidRDefault="001A7041" w:rsidP="001A7041">
      <w:pPr>
        <w:pStyle w:val="NoSpacing"/>
      </w:pPr>
      <w:r w:rsidRPr="00626D8B">
        <w:t>Patient Advocacy</w:t>
      </w:r>
    </w:p>
    <w:p w:rsidR="001A7041" w:rsidRPr="00626D8B" w:rsidRDefault="001A7041" w:rsidP="001A7041">
      <w:pPr>
        <w:pStyle w:val="NoSpacing"/>
      </w:pPr>
      <w:r w:rsidRPr="00626D8B">
        <w:t>Therapeutic Communication</w:t>
      </w:r>
    </w:p>
    <w:p w:rsidR="001A7041" w:rsidRPr="00626D8B" w:rsidRDefault="001A7041" w:rsidP="001A7041">
      <w:pPr>
        <w:pStyle w:val="NoSpacing"/>
      </w:pPr>
      <w:r w:rsidRPr="00626D8B">
        <w:t>Sewing</w:t>
      </w:r>
    </w:p>
    <w:p w:rsidR="001A7041" w:rsidRPr="00626D8B" w:rsidRDefault="001A7041" w:rsidP="001A7041">
      <w:pPr>
        <w:pStyle w:val="NoSpacing"/>
      </w:pPr>
      <w:r w:rsidRPr="00626D8B">
        <w:t>Organizational Development</w:t>
      </w:r>
    </w:p>
    <w:p w:rsidR="001A7041" w:rsidRPr="00626D8B" w:rsidRDefault="001A7041" w:rsidP="001A7041">
      <w:pPr>
        <w:pStyle w:val="NoSpacing"/>
      </w:pPr>
      <w:r w:rsidRPr="00626D8B">
        <w:t>Certifications</w:t>
      </w:r>
    </w:p>
    <w:p w:rsidR="001A7041" w:rsidRPr="00626D8B" w:rsidRDefault="001A7041" w:rsidP="001A7041">
      <w:pPr>
        <w:pStyle w:val="NoSpacing"/>
      </w:pPr>
      <w:r w:rsidRPr="00626D8B">
        <w:t>BLS for Healthcare Providers (CPR and AED)</w:t>
      </w:r>
    </w:p>
    <w:p w:rsidR="001A7041" w:rsidRPr="00626D8B" w:rsidRDefault="001A7041" w:rsidP="001A7041">
      <w:pPr>
        <w:pStyle w:val="NoSpacing"/>
      </w:pPr>
      <w:r w:rsidRPr="00626D8B">
        <w:t>American Heart Association | American Stroke Association, License</w:t>
      </w:r>
    </w:p>
    <w:p w:rsidR="001A7041" w:rsidRPr="00626D8B" w:rsidRDefault="001A7041" w:rsidP="001A7041">
      <w:pPr>
        <w:pStyle w:val="NoSpacing"/>
      </w:pPr>
      <w:r w:rsidRPr="00626D8B">
        <w:t>October 2019 – October 2020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QPR Gatekeeper Training for Suicide Prevention</w:t>
      </w:r>
    </w:p>
    <w:p w:rsidR="001A7041" w:rsidRPr="00626D8B" w:rsidRDefault="001A7041" w:rsidP="001A7041">
      <w:pPr>
        <w:pStyle w:val="NoSpacing"/>
      </w:pPr>
      <w:r w:rsidRPr="00626D8B">
        <w:t>QPR Institute, License</w:t>
      </w:r>
    </w:p>
    <w:p w:rsidR="001A7041" w:rsidRPr="00626D8B" w:rsidRDefault="001A7041" w:rsidP="001A7041">
      <w:pPr>
        <w:pStyle w:val="NoSpacing"/>
      </w:pPr>
      <w:r w:rsidRPr="00626D8B">
        <w:t>November 2016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Advanced Cardiovascular Life Support (ACLS)</w:t>
      </w:r>
    </w:p>
    <w:p w:rsidR="001A7041" w:rsidRPr="00626D8B" w:rsidRDefault="001A7041" w:rsidP="001A7041">
      <w:pPr>
        <w:pStyle w:val="NoSpacing"/>
      </w:pPr>
      <w:r w:rsidRPr="00626D8B">
        <w:t>American Heart Association, License</w:t>
      </w:r>
    </w:p>
    <w:p w:rsidR="001A7041" w:rsidRPr="00626D8B" w:rsidRDefault="001A7041" w:rsidP="001A7041">
      <w:pPr>
        <w:pStyle w:val="NoSpacing"/>
      </w:pPr>
      <w:r w:rsidRPr="00626D8B">
        <w:t>September 2018 – September 2020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Neonatal Resuscitation Program (NRP)</w:t>
      </w:r>
    </w:p>
    <w:p w:rsidR="001A7041" w:rsidRPr="00626D8B" w:rsidRDefault="001A7041" w:rsidP="001A7041">
      <w:pPr>
        <w:pStyle w:val="NoSpacing"/>
      </w:pPr>
      <w:r w:rsidRPr="00626D8B">
        <w:t>American Academy of Pediatrics, License</w:t>
      </w:r>
    </w:p>
    <w:p w:rsidR="001A7041" w:rsidRPr="00626D8B" w:rsidRDefault="001A7041" w:rsidP="001A7041">
      <w:pPr>
        <w:pStyle w:val="NoSpacing"/>
      </w:pPr>
      <w:r w:rsidRPr="00626D8B">
        <w:t>May 2018 – May 2020</w:t>
      </w:r>
    </w:p>
    <w:p w:rsidR="001A7041" w:rsidRPr="00626D8B" w:rsidRDefault="001A7041" w:rsidP="001A7041">
      <w:pPr>
        <w:pStyle w:val="NoSpacing"/>
      </w:pPr>
    </w:p>
    <w:p w:rsidR="001A7041" w:rsidRPr="00626D8B" w:rsidRDefault="001A7041" w:rsidP="001A7041">
      <w:pPr>
        <w:pStyle w:val="NoSpacing"/>
      </w:pPr>
      <w:r w:rsidRPr="00626D8B">
        <w:t>Mobility for Life Coach</w:t>
      </w:r>
    </w:p>
    <w:p w:rsidR="001A7041" w:rsidRPr="00626D8B" w:rsidRDefault="001A7041" w:rsidP="001A7041">
      <w:pPr>
        <w:pStyle w:val="NoSpacing"/>
      </w:pPr>
      <w:r w:rsidRPr="00626D8B">
        <w:t>Piedmont Healthcare, License</w:t>
      </w:r>
    </w:p>
    <w:p w:rsidR="00645D80" w:rsidRPr="001A7041" w:rsidRDefault="001A7041" w:rsidP="001A7041">
      <w:pPr>
        <w:pStyle w:val="NoSpacing"/>
      </w:pPr>
      <w:r w:rsidRPr="00626D8B">
        <w:t>November 2019 – December 2020</w:t>
      </w:r>
      <w:r w:rsidRPr="001A7041">
        <w:t xml:space="preserve"> </w:t>
      </w:r>
    </w:p>
    <w:sectPr w:rsidR="00645D80" w:rsidRPr="001A7041" w:rsidSect="0062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327"/>
    <w:multiLevelType w:val="multilevel"/>
    <w:tmpl w:val="2FB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51BC5"/>
    <w:multiLevelType w:val="multilevel"/>
    <w:tmpl w:val="351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02B6E"/>
    <w:multiLevelType w:val="multilevel"/>
    <w:tmpl w:val="9E5C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A6251"/>
    <w:multiLevelType w:val="multilevel"/>
    <w:tmpl w:val="FF4C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C01ED"/>
    <w:multiLevelType w:val="multilevel"/>
    <w:tmpl w:val="1678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F7537"/>
    <w:multiLevelType w:val="multilevel"/>
    <w:tmpl w:val="42A2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81C68"/>
    <w:multiLevelType w:val="multilevel"/>
    <w:tmpl w:val="FCC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C0E79"/>
    <w:multiLevelType w:val="multilevel"/>
    <w:tmpl w:val="BAC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041"/>
    <w:rsid w:val="001A7041"/>
    <w:rsid w:val="005A0F26"/>
    <w:rsid w:val="006238AF"/>
    <w:rsid w:val="00626D8B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AF"/>
  </w:style>
  <w:style w:type="paragraph" w:styleId="Heading1">
    <w:name w:val="heading 1"/>
    <w:basedOn w:val="Normal"/>
    <w:link w:val="Heading1Char"/>
    <w:uiPriority w:val="9"/>
    <w:qFormat/>
    <w:rsid w:val="001A7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7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A70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A7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A70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0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70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70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A70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A7041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keyword">
    <w:name w:val="keyword"/>
    <w:basedOn w:val="DefaultParagraphFont"/>
    <w:rsid w:val="001A7041"/>
  </w:style>
  <w:style w:type="character" w:customStyle="1" w:styleId="location">
    <w:name w:val="location"/>
    <w:basedOn w:val="DefaultParagraphFont"/>
    <w:rsid w:val="001A7041"/>
  </w:style>
  <w:style w:type="character" w:styleId="Hyperlink">
    <w:name w:val="Hyperlink"/>
    <w:basedOn w:val="DefaultParagraphFont"/>
    <w:uiPriority w:val="99"/>
    <w:semiHidden/>
    <w:unhideWhenUsed/>
    <w:rsid w:val="001A7041"/>
    <w:rPr>
      <w:color w:val="0000FF"/>
      <w:u w:val="single"/>
    </w:rPr>
  </w:style>
  <w:style w:type="character" w:customStyle="1" w:styleId="industry">
    <w:name w:val="industry"/>
    <w:basedOn w:val="DefaultParagraphFont"/>
    <w:rsid w:val="001A7041"/>
  </w:style>
  <w:style w:type="paragraph" w:customStyle="1" w:styleId="searchable">
    <w:name w:val="searchable"/>
    <w:basedOn w:val="Normal"/>
    <w:rsid w:val="001A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1A7041"/>
  </w:style>
  <w:style w:type="character" w:customStyle="1" w:styleId="connections-badge">
    <w:name w:val="connections-badge"/>
    <w:basedOn w:val="DefaultParagraphFont"/>
    <w:rsid w:val="001A7041"/>
  </w:style>
  <w:style w:type="character" w:customStyle="1" w:styleId="hide-a11y">
    <w:name w:val="hide-a11y"/>
    <w:basedOn w:val="DefaultParagraphFont"/>
    <w:rsid w:val="001A7041"/>
  </w:style>
  <w:style w:type="paragraph" w:customStyle="1" w:styleId="date-range">
    <w:name w:val="date-range"/>
    <w:basedOn w:val="Normal"/>
    <w:rsid w:val="001A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1A7041"/>
  </w:style>
  <w:style w:type="paragraph" w:customStyle="1" w:styleId="description">
    <w:name w:val="description"/>
    <w:basedOn w:val="Normal"/>
    <w:rsid w:val="001A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">
    <w:name w:val="list"/>
    <w:basedOn w:val="Normal"/>
    <w:rsid w:val="001A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ciency">
    <w:name w:val="proficiency"/>
    <w:basedOn w:val="Normal"/>
    <w:rsid w:val="001A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2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2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8877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2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8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11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849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03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65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26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84437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54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0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50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0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86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17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7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55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ordankmcmei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2019-12-05T10:16:00Z</dcterms:created>
  <dcterms:modified xsi:type="dcterms:W3CDTF">2019-12-05T11:06:00Z</dcterms:modified>
</cp:coreProperties>
</file>