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A459E" w:rsidRPr="006A459E" w:rsidTr="006A45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Michele Carter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+1 (515) 505-0607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rnmkc16@gmail.com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US-IA-De Soto-50069 (USC)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10/2/2019 1:30:24 AM</w:t>
            </w:r>
          </w:p>
        </w:tc>
      </w:tr>
    </w:tbl>
    <w:p w:rsidR="006A459E" w:rsidRPr="006A459E" w:rsidRDefault="006A459E" w:rsidP="006A45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59E" w:rsidRPr="006A459E" w:rsidRDefault="006A459E" w:rsidP="006A45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59E">
        <w:rPr>
          <w:rFonts w:ascii="Times New Roman" w:hAnsi="Times New Roman" w:cs="Times New Roman"/>
          <w:sz w:val="24"/>
          <w:szCs w:val="24"/>
        </w:rPr>
        <w:t> Work History</w:t>
      </w:r>
    </w:p>
    <w:p w:rsidR="006A459E" w:rsidRPr="006A459E" w:rsidRDefault="006A459E" w:rsidP="006A45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986"/>
        <w:gridCol w:w="2502"/>
      </w:tblGrid>
      <w:tr w:rsidR="006A459E" w:rsidRPr="006A459E" w:rsidTr="006A45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Maxim Healthcare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04/01/2011 - Present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 xml:space="preserve">  RN Staffing Relief for Home Health, 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, ICU/CCU/Med/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, Hospice &amp;amp; LTC</w:t>
            </w:r>
          </w:p>
        </w:tc>
      </w:tr>
      <w:tr w:rsidR="006A459E" w:rsidRPr="006A459E" w:rsidTr="006A459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A459E" w:rsidRPr="006A459E" w:rsidTr="006A45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Private Duty ~ See Resume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01/01/2008 - 12/01/2010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RN Home Care, End of Life Care</w:t>
            </w:r>
          </w:p>
        </w:tc>
      </w:tr>
      <w:tr w:rsidR="006A459E" w:rsidRPr="006A459E" w:rsidTr="006A459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A459E" w:rsidRPr="006A459E" w:rsidTr="006A45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Geneva Woods Home Health &amp;amp; IV Therapies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01/01/2007 - 12/01/2007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RN ~ IV Therapies, Home Health (Rural), Maintenance &amp;amp; Support Cares</w:t>
            </w:r>
          </w:p>
        </w:tc>
      </w:tr>
      <w:tr w:rsidR="006A459E" w:rsidRPr="006A459E" w:rsidTr="006A459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A459E" w:rsidRPr="006A459E" w:rsidTr="006A45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Denali Home Health &amp;amp;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01/01/2007 - 12/01/2007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Hospice RN IV Maintenance &amp;amp; Support Care</w:t>
            </w:r>
          </w:p>
        </w:tc>
      </w:tr>
      <w:tr w:rsidR="006A459E" w:rsidRPr="006A459E" w:rsidTr="006A459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A459E" w:rsidRPr="006A459E" w:rsidTr="006A45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Priority Healthcare (Pharmacy)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01/01/1999 - 12/01/2003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RN Clinical Administrator &amp;amp; Clinical Educator</w:t>
            </w:r>
          </w:p>
        </w:tc>
      </w:tr>
      <w:tr w:rsidR="006A459E" w:rsidRPr="006A459E" w:rsidTr="006A459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A459E" w:rsidRPr="006A459E" w:rsidTr="006A45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Technology Park Blvd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09/01/2002 - 04/01/2003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IV Therapies, Clinical Resources &amp;amp; HCV Project Coordinator - Administrative Services</w:t>
            </w:r>
          </w:p>
        </w:tc>
      </w:tr>
      <w:tr w:rsidR="006A459E" w:rsidRPr="006A459E" w:rsidTr="006A459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A459E" w:rsidRPr="006A459E" w:rsidTr="006A45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IV Therapies, Clinical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09/01/1999 - 09/01/2002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RN/Clinical Web Administrator - HCV Patient Health Care Educator</w:t>
            </w:r>
          </w:p>
        </w:tc>
      </w:tr>
      <w:tr w:rsidR="006A459E" w:rsidRPr="006A459E" w:rsidTr="006A459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6A459E" w:rsidRPr="006A459E" w:rsidTr="006A45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Private Duty Independent - CA Client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01/01/1991 - 01/01/1994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A459E" w:rsidRPr="006A459E" w:rsidTr="006A459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6A459E" w:rsidRPr="006A459E" w:rsidTr="006A45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01/01/1993 - 12/31/1993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RN/Shift Supervisor, 2 Facilities</w:t>
            </w:r>
          </w:p>
        </w:tc>
      </w:tr>
      <w:tr w:rsidR="006A459E" w:rsidRPr="006A459E" w:rsidTr="006A459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6A459E" w:rsidRPr="006A459E" w:rsidRDefault="006A459E" w:rsidP="006A45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59E" w:rsidRPr="006A459E" w:rsidRDefault="006A459E" w:rsidP="006A45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59E">
        <w:rPr>
          <w:rFonts w:ascii="Times New Roman" w:hAnsi="Times New Roman" w:cs="Times New Roman"/>
          <w:sz w:val="24"/>
          <w:szCs w:val="24"/>
        </w:rPr>
        <w:t> Education</w:t>
      </w:r>
    </w:p>
    <w:p w:rsidR="006A459E" w:rsidRPr="006A459E" w:rsidRDefault="006A459E" w:rsidP="006A45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7"/>
        <w:gridCol w:w="3640"/>
        <w:gridCol w:w="1660"/>
        <w:gridCol w:w="6"/>
      </w:tblGrid>
      <w:tr w:rsidR="006A459E" w:rsidRPr="006A459E" w:rsidTr="006A45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IAB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Computer Science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A459E" w:rsidRPr="006A459E" w:rsidTr="006A45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DMAC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Science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A459E" w:rsidRPr="006A459E" w:rsidTr="006A45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MERCY College of Health Sciences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Vocational</w:t>
            </w:r>
          </w:p>
        </w:tc>
      </w:tr>
    </w:tbl>
    <w:p w:rsidR="006A459E" w:rsidRPr="006A459E" w:rsidRDefault="006A459E" w:rsidP="006A45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59E" w:rsidRPr="006A459E" w:rsidRDefault="006A459E" w:rsidP="006A45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59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A459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A459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A459E" w:rsidRPr="006A459E" w:rsidRDefault="006A459E" w:rsidP="006A45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80"/>
        <w:gridCol w:w="3566"/>
        <w:gridCol w:w="1442"/>
      </w:tblGrid>
      <w:tr w:rsidR="006A459E" w:rsidRPr="006A459E" w:rsidTr="006A45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 Support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59E" w:rsidRPr="006A459E" w:rsidRDefault="006A459E" w:rsidP="006A45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59E" w:rsidRPr="006A459E" w:rsidRDefault="006A459E" w:rsidP="006A45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59E">
        <w:rPr>
          <w:rFonts w:ascii="Times New Roman" w:hAnsi="Times New Roman" w:cs="Times New Roman"/>
          <w:sz w:val="24"/>
          <w:szCs w:val="24"/>
        </w:rPr>
        <w:t> Desired Position</w:t>
      </w:r>
    </w:p>
    <w:p w:rsidR="006A459E" w:rsidRPr="006A459E" w:rsidRDefault="006A459E" w:rsidP="006A45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A459E" w:rsidRPr="006A459E" w:rsidTr="006A459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9E" w:rsidRPr="006A459E" w:rsidTr="006A459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59E" w:rsidRPr="006A459E" w:rsidRDefault="006A459E" w:rsidP="006A45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59E" w:rsidRPr="006A459E" w:rsidRDefault="006A459E" w:rsidP="006A45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59E">
        <w:rPr>
          <w:rFonts w:ascii="Times New Roman" w:hAnsi="Times New Roman" w:cs="Times New Roman"/>
          <w:sz w:val="24"/>
          <w:szCs w:val="24"/>
        </w:rPr>
        <w:t> Resume</w:t>
      </w:r>
    </w:p>
    <w:p w:rsidR="006A459E" w:rsidRPr="006A459E" w:rsidRDefault="006A459E" w:rsidP="006A45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A459E" w:rsidRPr="006A459E" w:rsidTr="006A459E">
        <w:tc>
          <w:tcPr>
            <w:tcW w:w="0" w:type="auto"/>
            <w:shd w:val="clear" w:color="auto" w:fill="FFFFFF"/>
            <w:vAlign w:val="center"/>
            <w:hideMark/>
          </w:tcPr>
          <w:p w:rsidR="006A459E" w:rsidRPr="006A459E" w:rsidRDefault="006A459E" w:rsidP="006A45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MICHELE K. CARTER RN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8355 Alice Ave #43, Clive, IA, 50325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Contact # (515) 505-0607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Email: RNmkc16@gmail.com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PROFESSIONAL OBJECTIVE(S)</w:t>
            </w:r>
            <w:proofErr w:type="gram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BSN Degree Conversion in Progress. Long Term Goal: Nurse Practitioner/ND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20 YRS RN - Experience in Hospice, ER/ED, CCU/ICU, Neurology, Open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Heart/Cardiac 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 xml:space="preserve"> Recovery, IV Therapy, Psychiatric Nursing, Substance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Abuse, HCV/HIV Nursing, Nursing Informatics &amp;amp; as a Clinical Nurse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Educator.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REGISTRATIONS/CERTIFICATIONS: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Iowa Board of Nursing RN Licensed - Presently Active to July 2013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Alaska Board of Nursing RN Licensed - Active - June 2003 - 2011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Florida Board of Nursing RN Licensed - Active - July 1997 to April 2005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ACLS (Advanced Cardiac Life Support) / BLS/CPR (Basic Life Support)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Certified to 05/2013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TNCC Certification (Trauma Nursing Core Curriculum) Certified to 12/2008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ENPC Certification (Emergency Nursing Pediatric Course) Certified to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03/2008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PALS (Pediatric Advanced Life Support) Certified to 12/2006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AIB - Computer Science, Windows, Insurance Mgmt. Business. Degree Program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(1995-96)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DMAC COLLEGE - Associate of Medical Science Degree, DM, IA (1991-93)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MERCY College of Health Sciences - Diploma of Nursing, Des Moines, IA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(1991-93)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IOWA STATE UNIVERSITY - 2 years, PR/Marketing - Hospital Admin, Ames, IA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(1979 - 1981)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DOWLING HIGH SCHOOL - Diploma Graduate, West Des Moines, IA (1975 -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1979)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HONORS: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GOLD CORD AWARD - DMACC, Maintaining &amp;gt;3.85 GPA.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VOLUNTEER SERVICE AWARD - (5 yrs) PCARC Developmentally Disabled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(1975-1980)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CLINICAL NURSING in a HOSPITAL SETTING: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 (2011 to Current) - Hospital Staffing Relief, Hospice,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ICU/CCU/Med/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, VA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NORTHSTAR (2007) - Behavioral Health RN, Female Adolescent Unit,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Anchorage, Alaska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PROVIDENCE Alaska Medical Center (7/03-6/06) Emergency Department (ER) RN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- FT Night Shift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FIRSTAT Nursing Services - FLORIDA (6/97-2000) - Winter Park, Florida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Contract &amp;amp; Staffing/Relief Nursing @: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Florida Hospital System - 5 Facilities in: ER/CVICU/CCU/ICU/NICU/PICU/PCU/HCRU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Orlando Regional Hosp Syst. - 4 Facilities in: ER/CVRR/CCU/ICU/HCRU/Tele/Med-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Columbia Health System - 3 Facilities in: ER/OH-ICU/CCU/ICU/Med-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/PEDS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Princeton Hospital in: ER/CCU/ICU/PCU/Med-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Health Central Hospital in: ICU/CCU/PCU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Orlando Surgery Center: PAR/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Ambul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/Recovery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HHC - Orlando &amp;amp; Surrounding Areas: Shift Nursing, Admission Nursing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FIRSTAT/New Horizons 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Nsg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Serv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 xml:space="preserve"> of IA (6/96 - 6/97) Des Moines, IA Contract &amp;amp; Staffing/Relief RN@: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Iowa Methodist Medical Center in: ICU/CCU/NEURO/PICU/ER/PED-ONC/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-BURN/Med-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Iowa Lutheran Hospital in: CCU/ICU/PCU/Med-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Des Moines General Hospital in: CCU/ICU/PAR/Med-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GeriatricPsych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Mercy Hospital Medical Center in: ONC/SAC/ICU/Med-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Long Term Care 2 Facilities: Staffing Relief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HHC - Des Moines &amp;amp; Central Iowa: Client Diagnosis - CA, MS, CP, CF and Psychiatric Disorders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NURSING EXPERIENCE in a NON-HOSPITAL SETTING: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 Staffing (2011-Current)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Home Health, Hospice, VA, End of Life Care, LTC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Private Duty Clients X3 - 2008-2010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Dx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Alzheimers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, MS, Blindness, End of Life Care, Nutrition, Maintenance, Support, Case Management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Denali Home Health &amp;amp; Hospice (2007)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IV Therapy, Home Health (Rural), End of Life Care, Maintenance &amp;amp; Support Cares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Geneva Woods Home Health &amp;amp; IV Therapies (2007)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IV Therapies, Home Health (Rural), Maintenance &amp;amp; Support Cares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Priority Healthcare (Pharmacy) Corporation 1999-2003 (now DBA 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CuraScripts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(Specialty Pharmacy for IV Therapies w/Emphasis to HCV Therapies)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250 Technology Park Blvd, Lake Mary, FL, 32746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From 9/02 to 4/03: IV Therapies, Clinical Resources &amp;amp; HCV Project Coordinator - Administrative Services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From 9/99 to 9/02: RN/Clinical Web Administrator - HCV Patient Health Care Educator, IV Therapies, Clinical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Informatics for Chronic &amp;amp; Terminal Diseases (see: Medical Website Links at bottom of page)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Mercy Medical Center - Radiology/Special Procedures, 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 xml:space="preserve"> (1993)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Home Health/Hospice Nursing (9 months) - Nursing Services of Iowa.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Long Term Care (6 months) - RN/Shift Supervisor, 2 Facilities.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Private Duty Independent - CA Client 1 YR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Rotations: - 3 mo. or greater (1991- 94)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1.Oncology &amp;amp; Hospice Care ~ 2.OR/SICU/PAR ~ 3.Ped/OB Direct Care ~ 4.CCU/ICU/ER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5.Orthopedics ~ 6.Psych, Adult &amp;amp; Juvenile ~ 7.Home Health Care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CLINICAL SKILLS</w:t>
            </w:r>
            <w:proofErr w:type="gram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As appropriate to Areas of Clinical Experience (listed above).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Self-Assessment -'Skills Assessment/Checklist' available upon request.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PROFESSIONAL ORGANIZATIONS</w:t>
            </w:r>
            <w:proofErr w:type="gram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ANA - American Nurses Association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ENA - Emergency Nurses Association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AACN - Member August 1997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Iowa Association of Nursing Students - I.A.N.S.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Priority Healthcare Corporation Specialty Pharmacy (Now DBA "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CuraScript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RN &amp;amp; Clinical Educator/Clinical Web Administrator - Health Care &amp;amp; Consumer Health Informatics for Chronic &amp;amp; Terminal Diseases, IV Therapy, Research/Writer/Graphics for the Medical Websites below: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Valuable Disease Links Sponsored by </w:t>
            </w:r>
            <w:proofErr w:type="spellStart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>CuraScript</w:t>
            </w:r>
            <w:proofErr w:type="spellEnd"/>
            <w:r w:rsidRPr="006A459E">
              <w:rPr>
                <w:rFonts w:ascii="Times New Roman" w:hAnsi="Times New Roman" w:cs="Times New Roman"/>
                <w:sz w:val="24"/>
                <w:szCs w:val="24"/>
              </w:rPr>
              <w:t xml:space="preserve"> formerly Priority Healthcare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Hepatitis Neighborhood (http://www.hepatitisneighborhood.com/)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The Hepatitis Awareness Center - Hepatitis Central (http://www.hepatitis-central.com/)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Pulmonary Hypertension Neighborhood (http://www.phneighborhood.com/)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Fertility Neighborhood (http://www.fertilityneighborhood.com/)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Multiple Sclerosis Neighborhood(http://www.msneighborhood.com/)</w:t>
            </w:r>
            <w:r w:rsidRPr="006A459E">
              <w:rPr>
                <w:rFonts w:ascii="Times New Roman" w:hAnsi="Times New Roman" w:cs="Times New Roman"/>
                <w:sz w:val="24"/>
                <w:szCs w:val="24"/>
              </w:rPr>
              <w:br/>
              <w:t>Hemophilia Neighborhood &amp;amp; Cancer Neighborhood</w:t>
            </w:r>
          </w:p>
        </w:tc>
      </w:tr>
    </w:tbl>
    <w:p w:rsidR="003375DA" w:rsidRPr="006A459E" w:rsidRDefault="006A459E" w:rsidP="006A45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A459E" w:rsidSect="00F43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59E"/>
    <w:rsid w:val="00563AA8"/>
    <w:rsid w:val="006A459E"/>
    <w:rsid w:val="00F43DA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5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21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79290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54909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92426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44544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2019-12-06T06:18:00Z</dcterms:created>
  <dcterms:modified xsi:type="dcterms:W3CDTF">2019-12-06T06:20:00Z</dcterms:modified>
</cp:coreProperties>
</file>