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2E" w:rsidRPr="009B792E" w:rsidRDefault="009B792E" w:rsidP="009B792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>Registered Nurse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2E" w:rsidRPr="009B792E" w:rsidRDefault="009B792E" w:rsidP="009B79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  Carissa 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Tchida</w:t>
            </w:r>
            <w:proofErr w:type="spellEnd"/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(605) 268-2788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carissatchida4@gmail.com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US-MN-Saint Paul-55169 ()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7/4/2019 5:23:37 AM</w:t>
            </w:r>
          </w:p>
        </w:tc>
      </w:tr>
    </w:tbl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2E" w:rsidRPr="009B792E" w:rsidRDefault="009B792E" w:rsidP="009B79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> Work History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85"/>
        <w:gridCol w:w="2951"/>
      </w:tblGrid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Medexpress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792E" w:rsidRPr="009B792E" w:rsidTr="009B79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Coteau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Des Prairies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10/01/2018 - 01/01/2019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B792E" w:rsidRPr="009B792E" w:rsidTr="009B79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Coteau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Des Prairies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10/01/2010 - 10/01/2018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9B792E" w:rsidRPr="009B792E" w:rsidTr="009B79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Tekakwitha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10/01/2006 - 09/30/2010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9B792E" w:rsidRPr="009B792E" w:rsidTr="009B79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2E" w:rsidRPr="009B792E" w:rsidRDefault="009B792E" w:rsidP="009B79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> Education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3980"/>
        <w:gridCol w:w="1660"/>
        <w:gridCol w:w="6"/>
      </w:tblGrid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Rasmussen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Sisseton Wahpeton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2E" w:rsidRPr="009B792E" w:rsidRDefault="009B792E" w:rsidP="009B79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B792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792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2E" w:rsidRPr="009B792E" w:rsidRDefault="009B792E" w:rsidP="009B79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> Desired Position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792E" w:rsidRPr="009B792E" w:rsidTr="009B79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2E" w:rsidRPr="009B792E" w:rsidTr="009B79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2E" w:rsidRPr="009B792E" w:rsidRDefault="009B792E" w:rsidP="009B79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792E">
        <w:rPr>
          <w:rFonts w:ascii="Times New Roman" w:hAnsi="Times New Roman" w:cs="Times New Roman"/>
          <w:sz w:val="24"/>
          <w:szCs w:val="24"/>
        </w:rPr>
        <w:t> Resume</w:t>
      </w:r>
    </w:p>
    <w:p w:rsidR="009B792E" w:rsidRPr="009B792E" w:rsidRDefault="009B792E" w:rsidP="009B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792E" w:rsidRPr="009B792E" w:rsidTr="009B792E">
        <w:tc>
          <w:tcPr>
            <w:tcW w:w="0" w:type="auto"/>
            <w:shd w:val="clear" w:color="auto" w:fill="FFFFFF"/>
            <w:vAlign w:val="center"/>
            <w:hideMark/>
          </w:tcPr>
          <w:p w:rsidR="009B792E" w:rsidRPr="009B792E" w:rsidRDefault="009B792E" w:rsidP="009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Carissa 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Tchida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605-268-2788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carissatchida4@gmail.com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Apple Valley, MN 55124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OBJECTIVEto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obtain a position as a Registered Nurse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September 2018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Diploma of Practical Nursing May 2010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Sisseton Wahpeton Community College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Minnesota RN licensure #2469664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Multi-state compact RN licensure #R051047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Multi-state compact LPN licensure #P010736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 Certified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Neonatal Resuscitation Certified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Diverse work experience in a critical access hospital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documenting with various electronic charting software such as Athena, Point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Click Care, Epic, and 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Centriq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Confident in delegation of tasks, implementation of policies, and management of conflicts in a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professional manor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Quickly and efficiently relay information to physicians regarding changes or updates in status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Proven ability to think critically and prioritize job duties based on highest acuity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Provide exceptional patient care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Highly organized and efficient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Excellent verbal and written communication skills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Strong medical and work ethics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Ability to work independently and as a team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Medexpress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Urgent Care January 2019- present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Asses, screen, triage, and perform treatments ordered for patients.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Prepare and assist physician with dispensing prescribed medications.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Oversee and coordinate the daily patient care flow, assisting and participating in all aspects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of patient care for all patients within the center.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Complete occupational health testing including such services as urine drug screens, breath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alcohol testing, hair testing, and physicals.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Complete patient referrals.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Assist in maintaining all quality control.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Coteau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Des Prairies Hospital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October 2018-January 2019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 Emergency Room and Medical/Surgical experience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Admission assessments, care plans, mix medications, hang first dose of antibiotics, administer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medications by IV push method and bolus, titrate drips, administer blood and blood products in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the Emergency Room and Medical/Surgical.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Observe, record, and report to physicians regarding the patient's condition, injury, the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treatment provided, and reactions to drugs/treatment.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delivery of total patient care through the nursing process of assessment</w:t>
            </w:r>
            <w:proofErr w:type="gram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planning, intervention, and evaluation to provide individualized nursing care to patients.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assessing patient conditions, administering medications by multiple routes</w:t>
            </w:r>
            <w:proofErr w:type="gram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changes, monitoring of vital signs and providing patients with education.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Work experience continued the same as LPN role only modified into the RN role and scope of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practice.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Coteau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Des Prairies Hospital October 2010-October 2018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Experience in the Emergency Room-Medical/Surgical- Operating Room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Triage ER patients, assisted in the care of multiple traumas, cardiac arrests, stroke codes</w:t>
            </w:r>
            <w:proofErr w:type="gram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and conscious sedations.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people across the lifespan with different conditions from infants, children</w:t>
            </w:r>
            <w:proofErr w:type="gram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pregnant women, and the elderly.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maintained safe and effective care to patients with different acuity levels in a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time-restricted and demanding environment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Constantly communicated and collaborated with physicians, registered nurses, and other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healthcare professionals.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Competent in IV insertion, administration of IV fluids and medications including antibiotics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and narcotics while carefully monitoring for side effects or any adverse reactions.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Manage a full assignment on the med/</w:t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unit, develop plan of care with registered nurses and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participate in bedside report.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Closely monitor acute patients for change in status, vital signs, intake and output, and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neurological assessment.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Delegate tasks to Patient Care Technicians as appropriate and monitor for completion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Provide admission and discharge education by utilization of teach back method to ensure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understanding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Provide pain management by means of complimentary therapy as well as narcotic administration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Trained as an assistant role in the operating room, maintained sterile field, provided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instruments to the surgeon during procedures, and recovered patients in PACU.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>Tekakwitha</w:t>
            </w:r>
            <w:proofErr w:type="spellEnd"/>
            <w:r w:rsidRPr="009B792E">
              <w:rPr>
                <w:rFonts w:ascii="Times New Roman" w:hAnsi="Times New Roman" w:cs="Times New Roman"/>
                <w:sz w:val="24"/>
                <w:szCs w:val="24"/>
              </w:rPr>
              <w:t xml:space="preserve"> Living Center October 2006-September 2010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Assisted multiple residents with activities of daily living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Ensured resident privacy and comfort while providing baths and showers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Established rapport with team members, residents, and families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Displayed clinical skills while obtaining vital signs and assessing skin integrity</w:t>
            </w:r>
            <w:r w:rsidRPr="009B792E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those with dementia on a locked neighborhood</w:t>
            </w:r>
          </w:p>
        </w:tc>
      </w:tr>
    </w:tbl>
    <w:p w:rsidR="000B2118" w:rsidRPr="009B792E" w:rsidRDefault="000B2118">
      <w:pPr>
        <w:rPr>
          <w:rFonts w:ascii="Times New Roman" w:hAnsi="Times New Roman" w:cs="Times New Roman"/>
          <w:sz w:val="24"/>
          <w:szCs w:val="24"/>
        </w:rPr>
      </w:pPr>
    </w:p>
    <w:sectPr w:rsidR="000B2118" w:rsidRPr="009B792E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92E"/>
    <w:rsid w:val="000B2118"/>
    <w:rsid w:val="00466F40"/>
    <w:rsid w:val="00654EC5"/>
    <w:rsid w:val="00705EA6"/>
    <w:rsid w:val="00823A8D"/>
    <w:rsid w:val="008F2786"/>
    <w:rsid w:val="00960D25"/>
    <w:rsid w:val="009B792E"/>
    <w:rsid w:val="00F63BFE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paragraph" w:styleId="Heading2">
    <w:name w:val="heading 2"/>
    <w:basedOn w:val="Normal"/>
    <w:link w:val="Heading2Char"/>
    <w:uiPriority w:val="9"/>
    <w:qFormat/>
    <w:rsid w:val="009B7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792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1570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6387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76266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592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2111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2019-12-06T11:19:00Z</dcterms:created>
  <dcterms:modified xsi:type="dcterms:W3CDTF">2019-12-06T11:22:00Z</dcterms:modified>
</cp:coreProperties>
</file>