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B3" w:rsidRPr="009E3FA5" w:rsidRDefault="008402B3" w:rsidP="008402B3">
      <w:pPr>
        <w:pStyle w:val="NoSpacing"/>
      </w:pPr>
      <w:r w:rsidRPr="009E3FA5">
        <w:t xml:space="preserve">James </w:t>
      </w:r>
      <w:proofErr w:type="spellStart"/>
      <w:r w:rsidRPr="009E3FA5">
        <w:t>Kerridge</w:t>
      </w:r>
      <w:proofErr w:type="spellEnd"/>
    </w:p>
    <w:p w:rsidR="00F50D26" w:rsidRPr="009E3FA5" w:rsidRDefault="00D562A9" w:rsidP="008402B3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50D26" w:rsidRPr="009E3FA5">
          <w:rPr>
            <w:rStyle w:val="Hyperlink"/>
            <w:rFonts w:ascii="Times New Roman" w:hAnsi="Times New Roman" w:cs="Times New Roman"/>
            <w:color w:val="112236"/>
            <w:sz w:val="24"/>
            <w:szCs w:val="24"/>
            <w:u w:val="none"/>
            <w:shd w:val="clear" w:color="auto" w:fill="FFFFFF"/>
          </w:rPr>
          <w:t>773-931-3790</w:t>
        </w:r>
      </w:hyperlink>
    </w:p>
    <w:p w:rsidR="008402B3" w:rsidRPr="009E3FA5" w:rsidRDefault="00D562A9" w:rsidP="008402B3">
      <w:pPr>
        <w:pStyle w:val="NoSpacing"/>
      </w:pPr>
      <w:hyperlink r:id="rId5" w:history="1">
        <w:r w:rsidR="008402B3" w:rsidRPr="009E3FA5">
          <w:rPr>
            <w:rStyle w:val="Hyperlink"/>
          </w:rPr>
          <w:t>jkerridge11@gmail.com</w:t>
        </w:r>
      </w:hyperlink>
    </w:p>
    <w:p w:rsidR="008402B3" w:rsidRPr="009E3FA5" w:rsidRDefault="00D562A9" w:rsidP="008402B3">
      <w:pPr>
        <w:pStyle w:val="NoSpacing"/>
      </w:pPr>
      <w:hyperlink r:id="rId6" w:history="1">
        <w:r w:rsidR="008402B3" w:rsidRPr="009E3FA5">
          <w:rPr>
            <w:rStyle w:val="Hyperlink"/>
          </w:rPr>
          <w:t>https://www.linkedin.com/in/james-kerridge-251bb229/</w:t>
        </w:r>
      </w:hyperlink>
    </w:p>
    <w:p w:rsidR="008402B3" w:rsidRPr="009E3FA5" w:rsidRDefault="008402B3" w:rsidP="008402B3">
      <w:pPr>
        <w:pStyle w:val="NoSpacing"/>
      </w:pPr>
      <w:r w:rsidRPr="009E3FA5">
        <w:t>Director, Nursing Services and Doctoral Candidate</w:t>
      </w:r>
    </w:p>
    <w:p w:rsidR="008402B3" w:rsidRPr="009E3FA5" w:rsidRDefault="008402B3" w:rsidP="008402B3">
      <w:pPr>
        <w:pStyle w:val="NoSpacing"/>
      </w:pPr>
      <w:r w:rsidRPr="009E3FA5">
        <w:t xml:space="preserve">Chicago, Illinois, United </w:t>
      </w:r>
      <w:proofErr w:type="spellStart"/>
      <w:r w:rsidRPr="009E3FA5">
        <w:t>StatesHospital</w:t>
      </w:r>
      <w:proofErr w:type="spellEnd"/>
      <w:r w:rsidRPr="009E3FA5">
        <w:t xml:space="preserve"> &amp; Health Care</w:t>
      </w:r>
    </w:p>
    <w:p w:rsidR="008402B3" w:rsidRPr="009E3FA5" w:rsidRDefault="008402B3" w:rsidP="008402B3">
      <w:pPr>
        <w:pStyle w:val="NoSpacing"/>
      </w:pPr>
      <w:r w:rsidRPr="009E3FA5">
        <w:t>Previous positions</w:t>
      </w:r>
    </w:p>
    <w:p w:rsidR="008402B3" w:rsidRPr="009E3FA5" w:rsidRDefault="008402B3" w:rsidP="008402B3">
      <w:pPr>
        <w:pStyle w:val="NoSpacing"/>
      </w:pPr>
      <w:r w:rsidRPr="009E3FA5">
        <w:t>Director, Clinical Operations at Presence Health</w:t>
      </w:r>
    </w:p>
    <w:p w:rsidR="008402B3" w:rsidRPr="009E3FA5" w:rsidRDefault="008402B3" w:rsidP="008402B3">
      <w:pPr>
        <w:pStyle w:val="NoSpacing"/>
      </w:pPr>
      <w:r w:rsidRPr="009E3FA5">
        <w:t>Nurse Residency and Magnet Program Coordinator at Presence Health Saint Joseph Hospital Chicago</w:t>
      </w:r>
    </w:p>
    <w:p w:rsidR="008402B3" w:rsidRPr="009E3FA5" w:rsidRDefault="008402B3" w:rsidP="008402B3">
      <w:pPr>
        <w:pStyle w:val="NoSpacing"/>
      </w:pPr>
      <w:r w:rsidRPr="009E3FA5">
        <w:t>Education</w:t>
      </w:r>
    </w:p>
    <w:p w:rsidR="008402B3" w:rsidRPr="009E3FA5" w:rsidRDefault="008402B3" w:rsidP="008402B3">
      <w:pPr>
        <w:pStyle w:val="NoSpacing"/>
      </w:pPr>
      <w:r w:rsidRPr="009E3FA5">
        <w:t>Resurrection University, Doctor of Nursing Practice,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Summary</w:t>
      </w:r>
    </w:p>
    <w:p w:rsidR="008402B3" w:rsidRPr="009E3FA5" w:rsidRDefault="008402B3" w:rsidP="008402B3">
      <w:pPr>
        <w:pStyle w:val="NoSpacing"/>
      </w:pPr>
      <w:r w:rsidRPr="009E3FA5">
        <w:t>Doctoral candidate and board-certified registered nurse with a background in healthcare leadership, professional development, education, quality improvement, infection prevention, and patient safety with demonstrated success in clinical outcomes and financial performance.</w:t>
      </w:r>
    </w:p>
    <w:p w:rsidR="006B0E4D" w:rsidRPr="009E3FA5" w:rsidRDefault="006B0E4D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Experience</w:t>
      </w:r>
    </w:p>
    <w:p w:rsidR="008402B3" w:rsidRPr="009E3FA5" w:rsidRDefault="008402B3" w:rsidP="008402B3">
      <w:pPr>
        <w:pStyle w:val="NoSpacing"/>
      </w:pPr>
      <w:r w:rsidRPr="009E3FA5">
        <w:t>Director, Nursing Services</w:t>
      </w:r>
    </w:p>
    <w:p w:rsidR="008402B3" w:rsidRPr="009E3FA5" w:rsidRDefault="008402B3" w:rsidP="008402B3">
      <w:pPr>
        <w:pStyle w:val="NoSpacing"/>
      </w:pPr>
      <w:r w:rsidRPr="009E3FA5">
        <w:t>AMITA Health</w:t>
      </w:r>
    </w:p>
    <w:p w:rsidR="006B0E4D" w:rsidRPr="009E3FA5" w:rsidRDefault="008402B3" w:rsidP="008402B3">
      <w:pPr>
        <w:pStyle w:val="NoSpacing"/>
      </w:pPr>
      <w:r w:rsidRPr="009E3FA5">
        <w:t>May 2017 – Present(2 years 7 months)</w:t>
      </w:r>
    </w:p>
    <w:p w:rsidR="008402B3" w:rsidRPr="009E3FA5" w:rsidRDefault="008402B3" w:rsidP="008402B3">
      <w:pPr>
        <w:pStyle w:val="NoSpacing"/>
      </w:pPr>
      <w:r w:rsidRPr="009E3FA5">
        <w:t>Chicago, Illinois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Leadership accountability for:</w:t>
      </w:r>
    </w:p>
    <w:p w:rsidR="008402B3" w:rsidRPr="009E3FA5" w:rsidRDefault="008402B3" w:rsidP="008402B3">
      <w:pPr>
        <w:pStyle w:val="NoSpacing"/>
      </w:pPr>
      <w:r w:rsidRPr="009E3FA5">
        <w:t>Emergency</w:t>
      </w:r>
      <w:r w:rsidR="006B0E4D" w:rsidRPr="009E3FA5">
        <w:t xml:space="preserve"> </w:t>
      </w:r>
      <w:r w:rsidRPr="009E3FA5">
        <w:t xml:space="preserve"> Services, Cardiology and Interventional Radiology, Critical Care (Intensive Care, Telemetry, Respiratory Departments), Medical/Surgical Nursing, Nursing Resource Management, Professional Development and Education.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Director, Clinical Operations</w:t>
      </w:r>
    </w:p>
    <w:p w:rsidR="008402B3" w:rsidRPr="009E3FA5" w:rsidRDefault="008402B3" w:rsidP="008402B3">
      <w:pPr>
        <w:pStyle w:val="NoSpacing"/>
      </w:pPr>
      <w:r w:rsidRPr="009E3FA5">
        <w:t>Presence Health</w:t>
      </w:r>
    </w:p>
    <w:p w:rsidR="008402B3" w:rsidRPr="009E3FA5" w:rsidRDefault="008402B3" w:rsidP="008402B3">
      <w:pPr>
        <w:pStyle w:val="NoSpacing"/>
      </w:pPr>
      <w:r w:rsidRPr="009E3FA5">
        <w:t>November 2016 – May 2017(6 months)Presence Saint Joseph Hospital Chicago</w:t>
      </w:r>
    </w:p>
    <w:p w:rsidR="008402B3" w:rsidRPr="009E3FA5" w:rsidRDefault="008402B3" w:rsidP="008402B3">
      <w:pPr>
        <w:pStyle w:val="NoSpacing"/>
      </w:pPr>
      <w:r w:rsidRPr="009E3FA5">
        <w:t>Leadership</w:t>
      </w:r>
      <w:r w:rsidR="006B0E4D" w:rsidRPr="009E3FA5">
        <w:t xml:space="preserve"> </w:t>
      </w:r>
      <w:r w:rsidRPr="009E3FA5">
        <w:t xml:space="preserve"> accountability for nursing professional development and nursing resource departments. Oversight of nursing quality initiatives and data collection, review, and reporting with a focus on sustained improvement in clinical and associate outcomes.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Nurse Residency and Magnet Program Coordinator</w:t>
      </w:r>
    </w:p>
    <w:p w:rsidR="008402B3" w:rsidRPr="009E3FA5" w:rsidRDefault="008402B3" w:rsidP="008402B3">
      <w:pPr>
        <w:pStyle w:val="NoSpacing"/>
      </w:pPr>
      <w:r w:rsidRPr="009E3FA5">
        <w:t>Presence Health Saint Joseph Hospital Chicago</w:t>
      </w:r>
    </w:p>
    <w:p w:rsidR="008402B3" w:rsidRPr="009E3FA5" w:rsidRDefault="008402B3" w:rsidP="008402B3">
      <w:pPr>
        <w:pStyle w:val="NoSpacing"/>
      </w:pPr>
      <w:r w:rsidRPr="009E3FA5">
        <w:t>October 2014 – November 2016(2 years 1 month)Greater Chicago Area</w:t>
      </w:r>
    </w:p>
    <w:p w:rsidR="008402B3" w:rsidRPr="009E3FA5" w:rsidRDefault="008402B3" w:rsidP="008402B3">
      <w:pPr>
        <w:pStyle w:val="NoSpacing"/>
      </w:pPr>
      <w:r w:rsidRPr="009E3FA5">
        <w:t xml:space="preserve">Accountability for all aspects of the ANCC Magnet application, designation, </w:t>
      </w:r>
      <w:proofErr w:type="spellStart"/>
      <w:r w:rsidRPr="009E3FA5">
        <w:t>redesignation</w:t>
      </w:r>
      <w:proofErr w:type="spellEnd"/>
    </w:p>
    <w:p w:rsidR="008402B3" w:rsidRPr="009E3FA5" w:rsidRDefault="008402B3" w:rsidP="008402B3">
      <w:pPr>
        <w:pStyle w:val="NoSpacing"/>
      </w:pPr>
      <w:r w:rsidRPr="009E3FA5">
        <w:t>process including education, staff development, application development and submission of required annual reports, oversight of NDNQI data collection and submission, intra-/inter-departmental collaboration, Magnet budget development and oversight, project coordination, internal/external consultation, presentation, and mentorship.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Accountability for development and management of nurse residency program.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Oversight of nursing quality data collection, analysis, and dissemination.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lastRenderedPageBreak/>
        <w:t>Principle investigator on nursing research studies including:</w:t>
      </w:r>
    </w:p>
    <w:p w:rsidR="008402B3" w:rsidRPr="009E3FA5" w:rsidRDefault="008402B3" w:rsidP="008402B3">
      <w:pPr>
        <w:pStyle w:val="NoSpacing"/>
      </w:pPr>
      <w:r w:rsidRPr="009E3FA5">
        <w:t>Study examining impact of wireless patient monitoring system and EMR integration on operational efficiencies and nursing workflow.</w:t>
      </w:r>
    </w:p>
    <w:p w:rsidR="008402B3" w:rsidRPr="009E3FA5" w:rsidRDefault="008402B3" w:rsidP="008402B3">
      <w:pPr>
        <w:pStyle w:val="NoSpacing"/>
      </w:pPr>
      <w:r w:rsidRPr="009E3FA5">
        <w:t>Study examining RN hand-off communication and coordination of care.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Serve as preceptor for graduate and doctoral nursing students.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Team Leader, Nursing</w:t>
      </w:r>
    </w:p>
    <w:p w:rsidR="008402B3" w:rsidRPr="009E3FA5" w:rsidRDefault="008402B3" w:rsidP="008402B3">
      <w:pPr>
        <w:pStyle w:val="NoSpacing"/>
      </w:pPr>
      <w:r w:rsidRPr="009E3FA5">
        <w:t>Presence Health Saint Joseph Hospital Chicago</w:t>
      </w:r>
    </w:p>
    <w:p w:rsidR="008402B3" w:rsidRPr="009E3FA5" w:rsidRDefault="008402B3" w:rsidP="008402B3">
      <w:pPr>
        <w:pStyle w:val="NoSpacing"/>
      </w:pPr>
      <w:r w:rsidRPr="009E3FA5">
        <w:t>October 2013 – October 2014(1 year)Greater Chicago Area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Assisted Manager of Surgical Services with all aspects of clinical operations for the Center for Digestive Health: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Achieved and sustained improvement in labor productivity below budget targets.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Served on Magnet Steering Committee.</w:t>
      </w:r>
    </w:p>
    <w:p w:rsidR="008402B3" w:rsidRPr="009E3FA5" w:rsidRDefault="008402B3" w:rsidP="008402B3">
      <w:pPr>
        <w:pStyle w:val="NoSpacing"/>
      </w:pPr>
      <w:r w:rsidRPr="009E3FA5">
        <w:t>Spearheaded development of nurse residency program.</w:t>
      </w:r>
    </w:p>
    <w:p w:rsidR="008402B3" w:rsidRPr="009E3FA5" w:rsidRDefault="008402B3" w:rsidP="008402B3">
      <w:pPr>
        <w:pStyle w:val="NoSpacing"/>
      </w:pPr>
      <w:r w:rsidRPr="009E3FA5">
        <w:t>Collaborating with Presence Health Foundation on implementation of associate philanthropy campaign.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Clinical Nurse Manager</w:t>
      </w:r>
    </w:p>
    <w:p w:rsidR="008402B3" w:rsidRPr="009E3FA5" w:rsidRDefault="008402B3" w:rsidP="008402B3">
      <w:pPr>
        <w:pStyle w:val="NoSpacing"/>
      </w:pPr>
      <w:r w:rsidRPr="009E3FA5">
        <w:t>Kindred Healthcare - Chicago North</w:t>
      </w:r>
    </w:p>
    <w:p w:rsidR="008402B3" w:rsidRPr="009E3FA5" w:rsidRDefault="008402B3" w:rsidP="008402B3">
      <w:pPr>
        <w:pStyle w:val="NoSpacing"/>
      </w:pPr>
      <w:r w:rsidRPr="009E3FA5">
        <w:t>August 2012 – October 2013(1 year 2 months)Greater Chicago Area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 xml:space="preserve">Leadership accountability for critical care, surgical services, </w:t>
      </w:r>
      <w:proofErr w:type="spellStart"/>
      <w:r w:rsidRPr="009E3FA5">
        <w:t>hemodialysis</w:t>
      </w:r>
      <w:proofErr w:type="spellEnd"/>
      <w:r w:rsidRPr="009E3FA5">
        <w:t>, vascular access and resource nurse departments: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Reorganized surgical services department in conjunction with independent consultant:</w:t>
      </w:r>
    </w:p>
    <w:p w:rsidR="008402B3" w:rsidRPr="009E3FA5" w:rsidRDefault="008402B3" w:rsidP="008402B3">
      <w:pPr>
        <w:pStyle w:val="NoSpacing"/>
      </w:pPr>
      <w:r w:rsidRPr="009E3FA5">
        <w:t xml:space="preserve">Improved staff </w:t>
      </w:r>
      <w:proofErr w:type="spellStart"/>
      <w:r w:rsidRPr="009E3FA5">
        <w:t>onboarding</w:t>
      </w:r>
      <w:proofErr w:type="spellEnd"/>
      <w:r w:rsidRPr="009E3FA5">
        <w:t xml:space="preserve"> and competency through introduction of formal AORN training program.</w:t>
      </w:r>
    </w:p>
    <w:p w:rsidR="008402B3" w:rsidRPr="009E3FA5" w:rsidRDefault="008402B3" w:rsidP="008402B3">
      <w:pPr>
        <w:pStyle w:val="NoSpacing"/>
      </w:pPr>
      <w:r w:rsidRPr="009E3FA5">
        <w:t>Achieved and sustained 30% increase in benchmark clinical indicators.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Oversaw the implementation of surgical sterilization services:</w:t>
      </w:r>
    </w:p>
    <w:p w:rsidR="008402B3" w:rsidRPr="009E3FA5" w:rsidRDefault="008402B3" w:rsidP="008402B3">
      <w:pPr>
        <w:pStyle w:val="NoSpacing"/>
      </w:pPr>
      <w:r w:rsidRPr="009E3FA5">
        <w:t>Achieved full compliance with regulatory requirements at TJC site visit.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Restructured resource nurse role with a focus on clinical guidance and outcomes monitoring with demonstrated improvements in key clinical indicators:</w:t>
      </w:r>
    </w:p>
    <w:p w:rsidR="008402B3" w:rsidRPr="009E3FA5" w:rsidRDefault="008402B3" w:rsidP="008402B3">
      <w:pPr>
        <w:pStyle w:val="NoSpacing"/>
      </w:pPr>
      <w:r w:rsidRPr="009E3FA5">
        <w:t>Reduction in restraint utilization of 27%.</w:t>
      </w:r>
    </w:p>
    <w:p w:rsidR="008402B3" w:rsidRPr="009E3FA5" w:rsidRDefault="008402B3" w:rsidP="008402B3">
      <w:pPr>
        <w:pStyle w:val="NoSpacing"/>
      </w:pPr>
      <w:r w:rsidRPr="009E3FA5">
        <w:t>Reduction in urinary catheter utilization of 50%.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Led implementation of HCAHPS patient satisfaction survey program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Established Nursing Education Committee.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 xml:space="preserve">Infection </w:t>
      </w:r>
      <w:proofErr w:type="spellStart"/>
      <w:r w:rsidRPr="009E3FA5">
        <w:t>Preventionist</w:t>
      </w:r>
      <w:proofErr w:type="spellEnd"/>
      <w:r w:rsidRPr="009E3FA5">
        <w:t>/Nurse Epidemiologist</w:t>
      </w:r>
    </w:p>
    <w:p w:rsidR="008402B3" w:rsidRPr="009E3FA5" w:rsidRDefault="008402B3" w:rsidP="008402B3">
      <w:pPr>
        <w:pStyle w:val="NoSpacing"/>
      </w:pPr>
      <w:r w:rsidRPr="009E3FA5">
        <w:t>Advocate Illinois Masonic Medical Center</w:t>
      </w:r>
    </w:p>
    <w:p w:rsidR="008402B3" w:rsidRPr="009E3FA5" w:rsidRDefault="008402B3" w:rsidP="008402B3">
      <w:pPr>
        <w:pStyle w:val="NoSpacing"/>
      </w:pPr>
      <w:r w:rsidRPr="009E3FA5">
        <w:t>2008 – 2012Greater Chicago Area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Developed hospital infection prevention, surveillance and epidemiology program. Conducted quality improvement initiatives and projects: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Designed and implemented a construction safety program that reduced infection prevention violations by 23%.</w:t>
      </w:r>
    </w:p>
    <w:p w:rsidR="008402B3" w:rsidRPr="009E3FA5" w:rsidRDefault="008402B3" w:rsidP="008402B3">
      <w:pPr>
        <w:pStyle w:val="NoSpacing"/>
      </w:pPr>
      <w:r w:rsidRPr="009E3FA5">
        <w:t>Collaborated with team that reduced neonatal central line infection rate by over 50%.</w:t>
      </w:r>
    </w:p>
    <w:p w:rsidR="008402B3" w:rsidRPr="009E3FA5" w:rsidRDefault="008402B3" w:rsidP="008402B3">
      <w:pPr>
        <w:pStyle w:val="NoSpacing"/>
      </w:pPr>
      <w:r w:rsidRPr="009E3FA5">
        <w:t>Served on team that reduced non-ICU central line infections by 85%.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Collaborated and consulted with hospital departments, outpatient clinics, long-term care facilities, and public health officials on infection prevention and epidemiology issues:</w:t>
      </w:r>
    </w:p>
    <w:p w:rsidR="008402B3" w:rsidRPr="009E3FA5" w:rsidRDefault="008402B3" w:rsidP="008402B3">
      <w:pPr>
        <w:pStyle w:val="NoSpacing"/>
      </w:pPr>
      <w:r w:rsidRPr="009E3FA5">
        <w:t>Participated in CDC MRSA prevalence study including data collection and analysis.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Educated healthcare workers, patients, and visitors about infection prevention policies and procedures.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Served on Regulatory Affairs Committee, Performance Improvement Committee, Patient Safety Committee, and Value Analysis Committee.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Registered Nurse/Charge Nurse - Cardiac/Surgical Surveillance Unit</w:t>
      </w:r>
    </w:p>
    <w:p w:rsidR="008402B3" w:rsidRPr="009E3FA5" w:rsidRDefault="008402B3" w:rsidP="008402B3">
      <w:pPr>
        <w:pStyle w:val="NoSpacing"/>
      </w:pPr>
      <w:r w:rsidRPr="009E3FA5">
        <w:t>Advocate Illinois Masonic Medical Center</w:t>
      </w:r>
    </w:p>
    <w:p w:rsidR="008402B3" w:rsidRPr="009E3FA5" w:rsidRDefault="008402B3" w:rsidP="008402B3">
      <w:pPr>
        <w:pStyle w:val="NoSpacing"/>
      </w:pPr>
      <w:r w:rsidRPr="009E3FA5">
        <w:t>2002 – 2008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Practiced as Registered Nurse/Charge Nurse for 43 bed critical care unit.</w:t>
      </w:r>
    </w:p>
    <w:p w:rsidR="008402B3" w:rsidRPr="009E3FA5" w:rsidRDefault="008402B3" w:rsidP="008402B3">
      <w:pPr>
        <w:pStyle w:val="NoSpacing"/>
      </w:pPr>
      <w:r w:rsidRPr="009E3FA5">
        <w:t>Served as clinical faculty for RN residency program.</w:t>
      </w:r>
    </w:p>
    <w:p w:rsidR="008402B3" w:rsidRPr="009E3FA5" w:rsidRDefault="008402B3" w:rsidP="008402B3">
      <w:pPr>
        <w:pStyle w:val="NoSpacing"/>
      </w:pPr>
      <w:r w:rsidRPr="009E3FA5">
        <w:t>Served as Chair of Shared Governance Committee.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Education</w:t>
      </w:r>
    </w:p>
    <w:p w:rsidR="008402B3" w:rsidRPr="009E3FA5" w:rsidRDefault="008402B3" w:rsidP="008402B3">
      <w:pPr>
        <w:pStyle w:val="NoSpacing"/>
      </w:pPr>
      <w:r w:rsidRPr="009E3FA5">
        <w:t>Resurrection University</w:t>
      </w:r>
    </w:p>
    <w:p w:rsidR="008402B3" w:rsidRPr="009E3FA5" w:rsidRDefault="008402B3" w:rsidP="008402B3">
      <w:pPr>
        <w:pStyle w:val="NoSpacing"/>
      </w:pPr>
      <w:r w:rsidRPr="009E3FA5">
        <w:t>Doctor of Nursing Practice</w:t>
      </w:r>
    </w:p>
    <w:p w:rsidR="008402B3" w:rsidRPr="009E3FA5" w:rsidRDefault="008402B3" w:rsidP="008402B3">
      <w:pPr>
        <w:pStyle w:val="NoSpacing"/>
      </w:pPr>
      <w:r w:rsidRPr="009E3FA5">
        <w:t>2018 – 2020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Resurrection University</w:t>
      </w:r>
    </w:p>
    <w:p w:rsidR="008402B3" w:rsidRPr="009E3FA5" w:rsidRDefault="008402B3" w:rsidP="008402B3">
      <w:pPr>
        <w:pStyle w:val="NoSpacing"/>
      </w:pPr>
      <w:r w:rsidRPr="009E3FA5">
        <w:t>Scholarly Project: "Instilling Resiliency to Reduce Burnout and Compassion Fatigue among Registered Nurses"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University of Illinois at Chicago</w:t>
      </w:r>
    </w:p>
    <w:p w:rsidR="008402B3" w:rsidRPr="009E3FA5" w:rsidRDefault="008402B3" w:rsidP="008402B3">
      <w:pPr>
        <w:pStyle w:val="NoSpacing"/>
      </w:pPr>
      <w:r w:rsidRPr="009E3FA5">
        <w:t>Master of Science (MS), Nursing Administration</w:t>
      </w:r>
    </w:p>
    <w:p w:rsidR="008402B3" w:rsidRPr="009E3FA5" w:rsidRDefault="008402B3" w:rsidP="008402B3">
      <w:pPr>
        <w:pStyle w:val="NoSpacing"/>
      </w:pPr>
      <w:r w:rsidRPr="009E3FA5">
        <w:t>2011 – 2014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University of Illinois at Chicago</w:t>
      </w:r>
    </w:p>
    <w:p w:rsidR="008402B3" w:rsidRPr="009E3FA5" w:rsidRDefault="008402B3" w:rsidP="008402B3">
      <w:pPr>
        <w:pStyle w:val="NoSpacing"/>
      </w:pPr>
      <w:r w:rsidRPr="009E3FA5">
        <w:t>Northwestern University</w:t>
      </w:r>
    </w:p>
    <w:p w:rsidR="008402B3" w:rsidRPr="009E3FA5" w:rsidRDefault="008402B3" w:rsidP="008402B3">
      <w:pPr>
        <w:pStyle w:val="NoSpacing"/>
      </w:pPr>
      <w:r w:rsidRPr="009E3FA5">
        <w:t>Master of Arts (MA), Public Policy and Administration</w:t>
      </w:r>
    </w:p>
    <w:p w:rsidR="008402B3" w:rsidRPr="009E3FA5" w:rsidRDefault="008402B3" w:rsidP="008402B3">
      <w:pPr>
        <w:pStyle w:val="NoSpacing"/>
      </w:pPr>
      <w:r w:rsidRPr="009E3FA5">
        <w:t>2006 – 2007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Northwestern University</w:t>
      </w:r>
    </w:p>
    <w:p w:rsidR="008402B3" w:rsidRPr="009E3FA5" w:rsidRDefault="008402B3" w:rsidP="008402B3">
      <w:pPr>
        <w:pStyle w:val="NoSpacing"/>
      </w:pPr>
      <w:r w:rsidRPr="009E3FA5">
        <w:t>Thesis: "The Needs of the Many: An Examination of the Institutional and Interest Group Barriers to National Health Insurance Reform".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City Colleges of Chicago-Harry S Truman College</w:t>
      </w:r>
    </w:p>
    <w:p w:rsidR="008402B3" w:rsidRPr="009E3FA5" w:rsidRDefault="008402B3" w:rsidP="008402B3">
      <w:pPr>
        <w:pStyle w:val="NoSpacing"/>
      </w:pPr>
      <w:r w:rsidRPr="009E3FA5">
        <w:t>Associate of Science (AS), Nursing</w:t>
      </w:r>
    </w:p>
    <w:p w:rsidR="008402B3" w:rsidRPr="009E3FA5" w:rsidRDefault="008402B3" w:rsidP="008402B3">
      <w:pPr>
        <w:pStyle w:val="NoSpacing"/>
      </w:pPr>
      <w:r w:rsidRPr="009E3FA5">
        <w:t>2001 – 2003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City Colleges of Chicago-Harry S Truman College</w:t>
      </w:r>
    </w:p>
    <w:p w:rsidR="008402B3" w:rsidRPr="009E3FA5" w:rsidRDefault="008402B3" w:rsidP="008402B3">
      <w:pPr>
        <w:pStyle w:val="NoSpacing"/>
      </w:pPr>
      <w:r w:rsidRPr="009E3FA5">
        <w:t>Michigan State University</w:t>
      </w:r>
    </w:p>
    <w:p w:rsidR="008402B3" w:rsidRPr="009E3FA5" w:rsidRDefault="008402B3" w:rsidP="008402B3">
      <w:pPr>
        <w:pStyle w:val="NoSpacing"/>
      </w:pPr>
      <w:r w:rsidRPr="009E3FA5">
        <w:t>Bachelor of Science (BS), Interdisciplinary Studies in Social Science/Health Studies</w:t>
      </w:r>
    </w:p>
    <w:p w:rsidR="008402B3" w:rsidRPr="009E3FA5" w:rsidRDefault="008402B3" w:rsidP="008402B3">
      <w:pPr>
        <w:pStyle w:val="NoSpacing"/>
      </w:pPr>
      <w:r w:rsidRPr="009E3FA5">
        <w:t>1996 – 2000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Michigan State University</w:t>
      </w:r>
    </w:p>
    <w:p w:rsidR="008402B3" w:rsidRPr="009E3FA5" w:rsidRDefault="008402B3" w:rsidP="008402B3">
      <w:pPr>
        <w:pStyle w:val="NoSpacing"/>
      </w:pPr>
      <w:r w:rsidRPr="009E3FA5">
        <w:t>Publications</w:t>
      </w:r>
    </w:p>
    <w:p w:rsidR="008402B3" w:rsidRPr="009E3FA5" w:rsidRDefault="008402B3" w:rsidP="008402B3">
      <w:pPr>
        <w:pStyle w:val="NoSpacing"/>
      </w:pPr>
      <w:r w:rsidRPr="009E3FA5">
        <w:t>Changing the Culture of Hand Hygiene Compliance Using a Bundle that Includes a Violation Letter</w:t>
      </w:r>
    </w:p>
    <w:p w:rsidR="008402B3" w:rsidRPr="009E3FA5" w:rsidRDefault="008402B3" w:rsidP="008402B3">
      <w:pPr>
        <w:pStyle w:val="NoSpacing"/>
      </w:pPr>
      <w:r w:rsidRPr="009E3FA5">
        <w:t>American Journal of Infection Control</w:t>
      </w:r>
    </w:p>
    <w:p w:rsidR="008402B3" w:rsidRPr="009E3FA5" w:rsidRDefault="008402B3" w:rsidP="008402B3">
      <w:pPr>
        <w:pStyle w:val="NoSpacing"/>
      </w:pPr>
      <w:r w:rsidRPr="009E3FA5">
        <w:t>September 2010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 xml:space="preserve">Authors (5): James </w:t>
      </w:r>
      <w:proofErr w:type="spellStart"/>
      <w:r w:rsidRPr="009E3FA5">
        <w:t>Kerridge</w:t>
      </w:r>
      <w:proofErr w:type="spellEnd"/>
      <w:r w:rsidRPr="009E3FA5">
        <w:t xml:space="preserve">, James </w:t>
      </w:r>
      <w:proofErr w:type="spellStart"/>
      <w:r w:rsidRPr="009E3FA5">
        <w:t>Kerridge</w:t>
      </w:r>
      <w:proofErr w:type="spellEnd"/>
      <w:r w:rsidRPr="009E3FA5">
        <w:t xml:space="preserve">, James </w:t>
      </w:r>
      <w:proofErr w:type="spellStart"/>
      <w:r w:rsidRPr="009E3FA5">
        <w:t>Kerridge</w:t>
      </w:r>
      <w:proofErr w:type="spellEnd"/>
      <w:r w:rsidRPr="009E3FA5">
        <w:t xml:space="preserve">, James </w:t>
      </w:r>
      <w:proofErr w:type="spellStart"/>
      <w:r w:rsidRPr="009E3FA5">
        <w:t>Kerridge</w:t>
      </w:r>
      <w:proofErr w:type="spellEnd"/>
      <w:r w:rsidRPr="009E3FA5">
        <w:t xml:space="preserve">, James </w:t>
      </w:r>
      <w:proofErr w:type="spellStart"/>
      <w:r w:rsidRPr="009E3FA5">
        <w:t>Kerridge</w:t>
      </w:r>
      <w:proofErr w:type="spellEnd"/>
    </w:p>
    <w:p w:rsidR="008402B3" w:rsidRPr="009E3FA5" w:rsidRDefault="008402B3" w:rsidP="008402B3">
      <w:pPr>
        <w:pStyle w:val="NoSpacing"/>
      </w:pPr>
      <w:r w:rsidRPr="009E3FA5">
        <w:t>Skills &amp; Expertise</w:t>
      </w:r>
    </w:p>
    <w:p w:rsidR="008402B3" w:rsidRPr="009E3FA5" w:rsidRDefault="008402B3" w:rsidP="008402B3">
      <w:pPr>
        <w:pStyle w:val="NoSpacing"/>
      </w:pPr>
      <w:proofErr w:type="spellStart"/>
      <w:proofErr w:type="gramStart"/>
      <w:r w:rsidRPr="009E3FA5">
        <w:t>Cpr</w:t>
      </w:r>
      <w:proofErr w:type="spellEnd"/>
      <w:proofErr w:type="gramEnd"/>
      <w:r w:rsidRPr="009E3FA5">
        <w:t xml:space="preserve"> Certified</w:t>
      </w:r>
    </w:p>
    <w:p w:rsidR="008402B3" w:rsidRPr="009E3FA5" w:rsidRDefault="008402B3" w:rsidP="008402B3">
      <w:pPr>
        <w:pStyle w:val="NoSpacing"/>
      </w:pPr>
      <w:r w:rsidRPr="009E3FA5">
        <w:t>Informatics</w:t>
      </w:r>
    </w:p>
    <w:p w:rsidR="008402B3" w:rsidRPr="009E3FA5" w:rsidRDefault="008402B3" w:rsidP="008402B3">
      <w:pPr>
        <w:pStyle w:val="NoSpacing"/>
      </w:pPr>
      <w:r w:rsidRPr="009E3FA5">
        <w:t>Quality Improvement</w:t>
      </w:r>
    </w:p>
    <w:p w:rsidR="008402B3" w:rsidRPr="009E3FA5" w:rsidRDefault="008402B3" w:rsidP="008402B3">
      <w:pPr>
        <w:pStyle w:val="NoSpacing"/>
      </w:pPr>
      <w:r w:rsidRPr="009E3FA5">
        <w:t>Managed Care</w:t>
      </w:r>
    </w:p>
    <w:p w:rsidR="008402B3" w:rsidRPr="009E3FA5" w:rsidRDefault="008402B3" w:rsidP="008402B3">
      <w:pPr>
        <w:pStyle w:val="NoSpacing"/>
      </w:pPr>
      <w:r w:rsidRPr="009E3FA5">
        <w:t>Pediatrics</w:t>
      </w:r>
    </w:p>
    <w:p w:rsidR="008402B3" w:rsidRPr="009E3FA5" w:rsidRDefault="008402B3" w:rsidP="008402B3">
      <w:pPr>
        <w:pStyle w:val="NoSpacing"/>
      </w:pPr>
      <w:r w:rsidRPr="009E3FA5">
        <w:t>Public Health</w:t>
      </w:r>
    </w:p>
    <w:p w:rsidR="008402B3" w:rsidRPr="009E3FA5" w:rsidRDefault="008402B3" w:rsidP="008402B3">
      <w:pPr>
        <w:pStyle w:val="NoSpacing"/>
      </w:pPr>
      <w:proofErr w:type="spellStart"/>
      <w:r w:rsidRPr="009E3FA5">
        <w:t>Meditech</w:t>
      </w:r>
      <w:proofErr w:type="spellEnd"/>
    </w:p>
    <w:p w:rsidR="008402B3" w:rsidRPr="009E3FA5" w:rsidRDefault="008402B3" w:rsidP="008402B3">
      <w:pPr>
        <w:pStyle w:val="NoSpacing"/>
      </w:pPr>
      <w:r w:rsidRPr="009E3FA5">
        <w:t>Utilization Management</w:t>
      </w:r>
    </w:p>
    <w:p w:rsidR="008402B3" w:rsidRPr="009E3FA5" w:rsidRDefault="008402B3" w:rsidP="008402B3">
      <w:pPr>
        <w:pStyle w:val="NoSpacing"/>
      </w:pPr>
      <w:r w:rsidRPr="009E3FA5">
        <w:t>Leadership</w:t>
      </w:r>
    </w:p>
    <w:p w:rsidR="008402B3" w:rsidRPr="009E3FA5" w:rsidRDefault="008402B3" w:rsidP="008402B3">
      <w:pPr>
        <w:pStyle w:val="NoSpacing"/>
      </w:pPr>
      <w:r w:rsidRPr="009E3FA5">
        <w:t>Inpatient Care</w:t>
      </w:r>
    </w:p>
    <w:p w:rsidR="008402B3" w:rsidRPr="009E3FA5" w:rsidRDefault="008402B3" w:rsidP="008402B3">
      <w:pPr>
        <w:pStyle w:val="NoSpacing"/>
      </w:pPr>
      <w:r w:rsidRPr="009E3FA5">
        <w:t>Healthcare Management</w:t>
      </w:r>
    </w:p>
    <w:p w:rsidR="008402B3" w:rsidRPr="009E3FA5" w:rsidRDefault="008402B3" w:rsidP="008402B3">
      <w:pPr>
        <w:pStyle w:val="NoSpacing"/>
      </w:pPr>
      <w:r w:rsidRPr="009E3FA5">
        <w:t>Nursing</w:t>
      </w:r>
    </w:p>
    <w:p w:rsidR="008402B3" w:rsidRPr="009E3FA5" w:rsidRDefault="008402B3" w:rsidP="008402B3">
      <w:pPr>
        <w:pStyle w:val="NoSpacing"/>
      </w:pPr>
      <w:r w:rsidRPr="009E3FA5">
        <w:t>Cerner</w:t>
      </w:r>
    </w:p>
    <w:p w:rsidR="008402B3" w:rsidRPr="009E3FA5" w:rsidRDefault="008402B3" w:rsidP="008402B3">
      <w:pPr>
        <w:pStyle w:val="NoSpacing"/>
      </w:pPr>
      <w:r w:rsidRPr="009E3FA5">
        <w:t>BLS</w:t>
      </w:r>
    </w:p>
    <w:p w:rsidR="008402B3" w:rsidRPr="009E3FA5" w:rsidRDefault="008402B3" w:rsidP="008402B3">
      <w:pPr>
        <w:pStyle w:val="NoSpacing"/>
      </w:pPr>
      <w:r w:rsidRPr="009E3FA5">
        <w:t>Patient Safety</w:t>
      </w:r>
    </w:p>
    <w:p w:rsidR="008402B3" w:rsidRPr="009E3FA5" w:rsidRDefault="008402B3" w:rsidP="008402B3">
      <w:pPr>
        <w:pStyle w:val="NoSpacing"/>
      </w:pPr>
      <w:r w:rsidRPr="009E3FA5">
        <w:t>Nursing Education</w:t>
      </w:r>
    </w:p>
    <w:p w:rsidR="008402B3" w:rsidRPr="009E3FA5" w:rsidRDefault="008402B3" w:rsidP="008402B3">
      <w:pPr>
        <w:pStyle w:val="NoSpacing"/>
      </w:pPr>
      <w:r w:rsidRPr="009E3FA5">
        <w:t>Registered Nurses</w:t>
      </w:r>
    </w:p>
    <w:p w:rsidR="008402B3" w:rsidRPr="009E3FA5" w:rsidRDefault="008402B3" w:rsidP="008402B3">
      <w:pPr>
        <w:pStyle w:val="NoSpacing"/>
      </w:pPr>
      <w:r w:rsidRPr="009E3FA5">
        <w:t>Hospitals</w:t>
      </w:r>
    </w:p>
    <w:p w:rsidR="008402B3" w:rsidRPr="009E3FA5" w:rsidRDefault="008402B3" w:rsidP="008402B3">
      <w:pPr>
        <w:pStyle w:val="NoSpacing"/>
      </w:pPr>
      <w:r w:rsidRPr="009E3FA5">
        <w:t>HIPAA</w:t>
      </w:r>
    </w:p>
    <w:p w:rsidR="008402B3" w:rsidRPr="009E3FA5" w:rsidRDefault="008402B3" w:rsidP="008402B3">
      <w:pPr>
        <w:pStyle w:val="NoSpacing"/>
      </w:pPr>
      <w:r w:rsidRPr="009E3FA5">
        <w:t>ICU</w:t>
      </w:r>
    </w:p>
    <w:p w:rsidR="008402B3" w:rsidRPr="009E3FA5" w:rsidRDefault="008402B3" w:rsidP="008402B3">
      <w:pPr>
        <w:pStyle w:val="NoSpacing"/>
      </w:pPr>
      <w:r w:rsidRPr="009E3FA5">
        <w:t>Acute Care</w:t>
      </w:r>
    </w:p>
    <w:p w:rsidR="008402B3" w:rsidRPr="009E3FA5" w:rsidRDefault="008402B3" w:rsidP="008402B3">
      <w:pPr>
        <w:pStyle w:val="NoSpacing"/>
      </w:pPr>
      <w:r w:rsidRPr="009E3FA5">
        <w:t>Clinical Research</w:t>
      </w:r>
    </w:p>
    <w:p w:rsidR="008402B3" w:rsidRPr="009E3FA5" w:rsidRDefault="008402B3" w:rsidP="008402B3">
      <w:pPr>
        <w:pStyle w:val="NoSpacing"/>
      </w:pPr>
      <w:r w:rsidRPr="009E3FA5">
        <w:t>Telemetry</w:t>
      </w:r>
    </w:p>
    <w:p w:rsidR="008402B3" w:rsidRPr="009E3FA5" w:rsidRDefault="008402B3" w:rsidP="008402B3">
      <w:pPr>
        <w:pStyle w:val="NoSpacing"/>
      </w:pPr>
      <w:r w:rsidRPr="009E3FA5">
        <w:t>Nursing Management</w:t>
      </w:r>
    </w:p>
    <w:p w:rsidR="008402B3" w:rsidRPr="009E3FA5" w:rsidRDefault="008402B3" w:rsidP="008402B3">
      <w:pPr>
        <w:pStyle w:val="NoSpacing"/>
      </w:pPr>
      <w:r w:rsidRPr="009E3FA5">
        <w:t>Epidemiology</w:t>
      </w:r>
    </w:p>
    <w:p w:rsidR="008402B3" w:rsidRPr="009E3FA5" w:rsidRDefault="008402B3" w:rsidP="008402B3">
      <w:pPr>
        <w:pStyle w:val="NoSpacing"/>
      </w:pPr>
      <w:r w:rsidRPr="009E3FA5">
        <w:t>EHR</w:t>
      </w:r>
    </w:p>
    <w:p w:rsidR="008402B3" w:rsidRPr="009E3FA5" w:rsidRDefault="008402B3" w:rsidP="008402B3">
      <w:pPr>
        <w:pStyle w:val="NoSpacing"/>
      </w:pPr>
      <w:r w:rsidRPr="009E3FA5">
        <w:t>Physicians</w:t>
      </w:r>
    </w:p>
    <w:p w:rsidR="008402B3" w:rsidRPr="009E3FA5" w:rsidRDefault="008402B3" w:rsidP="008402B3">
      <w:pPr>
        <w:pStyle w:val="NoSpacing"/>
      </w:pPr>
      <w:r w:rsidRPr="009E3FA5">
        <w:t>JCAHO</w:t>
      </w:r>
    </w:p>
    <w:p w:rsidR="008402B3" w:rsidRPr="009E3FA5" w:rsidRDefault="008402B3" w:rsidP="008402B3">
      <w:pPr>
        <w:pStyle w:val="NoSpacing"/>
      </w:pPr>
      <w:r w:rsidRPr="009E3FA5">
        <w:t>Inpatient</w:t>
      </w:r>
    </w:p>
    <w:p w:rsidR="008402B3" w:rsidRPr="009E3FA5" w:rsidRDefault="008402B3" w:rsidP="008402B3">
      <w:pPr>
        <w:pStyle w:val="NoSpacing"/>
      </w:pPr>
      <w:r w:rsidRPr="009E3FA5">
        <w:t>Performance Improvement</w:t>
      </w:r>
    </w:p>
    <w:p w:rsidR="008402B3" w:rsidRPr="009E3FA5" w:rsidRDefault="008402B3" w:rsidP="008402B3">
      <w:pPr>
        <w:pStyle w:val="NoSpacing"/>
      </w:pPr>
      <w:r w:rsidRPr="009E3FA5">
        <w:lastRenderedPageBreak/>
        <w:t>Patient Education</w:t>
      </w:r>
    </w:p>
    <w:p w:rsidR="008402B3" w:rsidRPr="009E3FA5" w:rsidRDefault="008402B3" w:rsidP="008402B3">
      <w:pPr>
        <w:pStyle w:val="NoSpacing"/>
      </w:pPr>
      <w:r w:rsidRPr="009E3FA5">
        <w:t>Healthcare Information Technology</w:t>
      </w:r>
    </w:p>
    <w:p w:rsidR="008402B3" w:rsidRPr="009E3FA5" w:rsidRDefault="008402B3" w:rsidP="008402B3">
      <w:pPr>
        <w:pStyle w:val="NoSpacing"/>
      </w:pPr>
      <w:r w:rsidRPr="009E3FA5">
        <w:t>Healthcare Consulting</w:t>
      </w:r>
    </w:p>
    <w:p w:rsidR="008402B3" w:rsidRPr="009E3FA5" w:rsidRDefault="008402B3" w:rsidP="008402B3">
      <w:pPr>
        <w:pStyle w:val="NoSpacing"/>
      </w:pPr>
      <w:r w:rsidRPr="009E3FA5">
        <w:t>Medical/Surgical</w:t>
      </w:r>
    </w:p>
    <w:p w:rsidR="008402B3" w:rsidRPr="009E3FA5" w:rsidRDefault="008402B3" w:rsidP="008402B3">
      <w:pPr>
        <w:pStyle w:val="NoSpacing"/>
      </w:pPr>
      <w:r w:rsidRPr="009E3FA5">
        <w:t>Surgery</w:t>
      </w:r>
    </w:p>
    <w:p w:rsidR="008402B3" w:rsidRPr="009E3FA5" w:rsidRDefault="008402B3" w:rsidP="008402B3">
      <w:pPr>
        <w:pStyle w:val="NoSpacing"/>
      </w:pPr>
      <w:r w:rsidRPr="009E3FA5">
        <w:t>EMR</w:t>
      </w:r>
    </w:p>
    <w:p w:rsidR="008402B3" w:rsidRPr="009E3FA5" w:rsidRDefault="008402B3" w:rsidP="008402B3">
      <w:pPr>
        <w:pStyle w:val="NoSpacing"/>
      </w:pPr>
      <w:r w:rsidRPr="009E3FA5">
        <w:t>Electronic Medical Record (EMR)</w:t>
      </w:r>
    </w:p>
    <w:p w:rsidR="008402B3" w:rsidRPr="009E3FA5" w:rsidRDefault="008402B3" w:rsidP="008402B3">
      <w:pPr>
        <w:pStyle w:val="NoSpacing"/>
      </w:pPr>
      <w:r w:rsidRPr="009E3FA5">
        <w:t>Orthopedic</w:t>
      </w:r>
    </w:p>
    <w:p w:rsidR="008402B3" w:rsidRPr="009E3FA5" w:rsidRDefault="008402B3" w:rsidP="008402B3">
      <w:pPr>
        <w:pStyle w:val="NoSpacing"/>
      </w:pPr>
      <w:r w:rsidRPr="009E3FA5">
        <w:t>ACLS</w:t>
      </w:r>
    </w:p>
    <w:p w:rsidR="008402B3" w:rsidRPr="009E3FA5" w:rsidRDefault="008402B3" w:rsidP="008402B3">
      <w:pPr>
        <w:pStyle w:val="NoSpacing"/>
      </w:pPr>
      <w:r w:rsidRPr="009E3FA5">
        <w:t>Home Care</w:t>
      </w:r>
    </w:p>
    <w:p w:rsidR="008402B3" w:rsidRPr="009E3FA5" w:rsidRDefault="008402B3" w:rsidP="008402B3">
      <w:pPr>
        <w:pStyle w:val="NoSpacing"/>
      </w:pPr>
      <w:r w:rsidRPr="009E3FA5">
        <w:t>Healthcare</w:t>
      </w:r>
    </w:p>
    <w:p w:rsidR="008402B3" w:rsidRPr="009E3FA5" w:rsidRDefault="008402B3" w:rsidP="008402B3">
      <w:pPr>
        <w:pStyle w:val="NoSpacing"/>
      </w:pPr>
      <w:r w:rsidRPr="009E3FA5">
        <w:t>Ambulatory Care</w:t>
      </w:r>
    </w:p>
    <w:p w:rsidR="008402B3" w:rsidRPr="009E3FA5" w:rsidRDefault="008402B3" w:rsidP="008402B3">
      <w:pPr>
        <w:pStyle w:val="NoSpacing"/>
      </w:pPr>
      <w:r w:rsidRPr="009E3FA5">
        <w:t>Medicine</w:t>
      </w:r>
    </w:p>
    <w:p w:rsidR="008402B3" w:rsidRPr="009E3FA5" w:rsidRDefault="008402B3" w:rsidP="008402B3">
      <w:pPr>
        <w:pStyle w:val="NoSpacing"/>
      </w:pPr>
      <w:r w:rsidRPr="009E3FA5">
        <w:t>Critical Care</w:t>
      </w:r>
    </w:p>
    <w:p w:rsidR="008402B3" w:rsidRPr="009E3FA5" w:rsidRDefault="008402B3" w:rsidP="008402B3">
      <w:pPr>
        <w:pStyle w:val="NoSpacing"/>
      </w:pPr>
      <w:r w:rsidRPr="009E3FA5">
        <w:t>Case Management</w:t>
      </w:r>
    </w:p>
    <w:p w:rsidR="008402B3" w:rsidRPr="009E3FA5" w:rsidRDefault="008402B3" w:rsidP="008402B3">
      <w:pPr>
        <w:pStyle w:val="NoSpacing"/>
      </w:pPr>
      <w:r w:rsidRPr="009E3FA5">
        <w:t>Health Education</w:t>
      </w:r>
    </w:p>
    <w:p w:rsidR="008402B3" w:rsidRPr="009E3FA5" w:rsidRDefault="008402B3" w:rsidP="008402B3">
      <w:pPr>
        <w:pStyle w:val="NoSpacing"/>
      </w:pPr>
      <w:r w:rsidRPr="009E3FA5">
        <w:t>Infection Control</w:t>
      </w:r>
    </w:p>
    <w:p w:rsidR="008402B3" w:rsidRPr="009E3FA5" w:rsidRDefault="008402B3" w:rsidP="008402B3">
      <w:pPr>
        <w:pStyle w:val="NoSpacing"/>
      </w:pPr>
      <w:r w:rsidRPr="009E3FA5">
        <w:t>Patient Advocacy</w:t>
      </w:r>
    </w:p>
    <w:p w:rsidR="008402B3" w:rsidRPr="009E3FA5" w:rsidRDefault="008402B3" w:rsidP="008402B3">
      <w:pPr>
        <w:pStyle w:val="NoSpacing"/>
      </w:pPr>
      <w:r w:rsidRPr="009E3FA5">
        <w:t>Physician Relations</w:t>
      </w:r>
    </w:p>
    <w:p w:rsidR="008402B3" w:rsidRPr="009E3FA5" w:rsidRDefault="008402B3" w:rsidP="008402B3">
      <w:pPr>
        <w:pStyle w:val="NoSpacing"/>
      </w:pPr>
      <w:r w:rsidRPr="009E3FA5">
        <w:t>Clinical Trials</w:t>
      </w:r>
    </w:p>
    <w:p w:rsidR="008402B3" w:rsidRPr="009E3FA5" w:rsidRDefault="008402B3" w:rsidP="008402B3">
      <w:pPr>
        <w:pStyle w:val="NoSpacing"/>
      </w:pPr>
      <w:r w:rsidRPr="009E3FA5">
        <w:t>Certifications</w:t>
      </w:r>
    </w:p>
    <w:p w:rsidR="008402B3" w:rsidRPr="009E3FA5" w:rsidRDefault="008402B3" w:rsidP="008402B3">
      <w:pPr>
        <w:pStyle w:val="NoSpacing"/>
      </w:pPr>
      <w:r w:rsidRPr="009E3FA5">
        <w:t>Board Certified Nurse Executive</w:t>
      </w:r>
    </w:p>
    <w:p w:rsidR="008402B3" w:rsidRPr="009E3FA5" w:rsidRDefault="008402B3" w:rsidP="008402B3">
      <w:pPr>
        <w:pStyle w:val="NoSpacing"/>
      </w:pPr>
      <w:r w:rsidRPr="009E3FA5">
        <w:t>American Nurses Association, License</w:t>
      </w:r>
    </w:p>
    <w:p w:rsidR="008402B3" w:rsidRPr="009E3FA5" w:rsidRDefault="008402B3" w:rsidP="008402B3">
      <w:pPr>
        <w:pStyle w:val="NoSpacing"/>
      </w:pPr>
      <w:r w:rsidRPr="009E3FA5">
        <w:t>December 2014 – December 2024</w:t>
      </w:r>
    </w:p>
    <w:p w:rsidR="008402B3" w:rsidRPr="009E3FA5" w:rsidRDefault="008402B3" w:rsidP="008402B3">
      <w:pPr>
        <w:pStyle w:val="NoSpacing"/>
      </w:pPr>
    </w:p>
    <w:p w:rsidR="008402B3" w:rsidRPr="009E3FA5" w:rsidRDefault="008402B3" w:rsidP="008402B3">
      <w:pPr>
        <w:pStyle w:val="NoSpacing"/>
      </w:pPr>
      <w:r w:rsidRPr="009E3FA5">
        <w:t>Fundamentals of Magnet Certificate Holder</w:t>
      </w:r>
    </w:p>
    <w:p w:rsidR="008402B3" w:rsidRPr="009E3FA5" w:rsidRDefault="008402B3" w:rsidP="008402B3">
      <w:pPr>
        <w:pStyle w:val="NoSpacing"/>
      </w:pPr>
      <w:r w:rsidRPr="009E3FA5">
        <w:t>American Nurses Association, License</w:t>
      </w:r>
    </w:p>
    <w:p w:rsidR="00645D80" w:rsidRPr="008402B3" w:rsidRDefault="008402B3" w:rsidP="008402B3">
      <w:pPr>
        <w:pStyle w:val="NoSpacing"/>
      </w:pPr>
      <w:r w:rsidRPr="009E3FA5">
        <w:t>August 2015</w:t>
      </w:r>
    </w:p>
    <w:sectPr w:rsidR="00645D80" w:rsidRPr="008402B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2B3"/>
    <w:rsid w:val="006B0E4D"/>
    <w:rsid w:val="008402B3"/>
    <w:rsid w:val="009E3FA5"/>
    <w:rsid w:val="00AD0517"/>
    <w:rsid w:val="00C26FE6"/>
    <w:rsid w:val="00CD0A91"/>
    <w:rsid w:val="00D562A9"/>
    <w:rsid w:val="00F50D26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2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0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0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7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8406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8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1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064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583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7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876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1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562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9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201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88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james-kerridge-251bb229/" TargetMode="External"/><Relationship Id="rId5" Type="http://schemas.openxmlformats.org/officeDocument/2006/relationships/hyperlink" Target="mailto:jkerridge11@gmail.com" TargetMode="External"/><Relationship Id="rId4" Type="http://schemas.openxmlformats.org/officeDocument/2006/relationships/hyperlink" Target="https://www.truepeoplesearch.com/results?phoneno=7739313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2019-12-09T10:58:00Z</dcterms:created>
  <dcterms:modified xsi:type="dcterms:W3CDTF">2019-12-09T11:30:00Z</dcterms:modified>
</cp:coreProperties>
</file>