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Alma </w:t>
      </w:r>
      <w:proofErr w:type="spellStart"/>
      <w:r w:rsidRPr="0090762D">
        <w:rPr>
          <w:rFonts w:ascii="Times New Roman" w:hAnsi="Times New Roman" w:cs="Times New Roman"/>
          <w:sz w:val="24"/>
          <w:szCs w:val="24"/>
        </w:rPr>
        <w:t>Domazet</w:t>
      </w:r>
      <w:proofErr w:type="spellEnd"/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Contact Info: 515-249-8562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762D">
          <w:rPr>
            <w:rStyle w:val="Hyperlink"/>
            <w:rFonts w:ascii="Times New Roman" w:hAnsi="Times New Roman" w:cs="Times New Roman"/>
            <w:sz w:val="24"/>
            <w:szCs w:val="24"/>
          </w:rPr>
          <w:t>do_alma@hotmail.com</w:t>
        </w:r>
      </w:hyperlink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762D">
          <w:rPr>
            <w:rStyle w:val="Hyperlink"/>
            <w:rFonts w:ascii="Times New Roman" w:hAnsi="Times New Roman" w:cs="Times New Roman"/>
            <w:sz w:val="24"/>
            <w:szCs w:val="24"/>
          </w:rPr>
          <w:t>alma.domazet@gmail.com</w:t>
        </w:r>
      </w:hyperlink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0762D">
          <w:rPr>
            <w:rStyle w:val="Hyperlink"/>
            <w:rFonts w:ascii="Times New Roman" w:hAnsi="Times New Roman" w:cs="Times New Roman"/>
            <w:sz w:val="24"/>
            <w:szCs w:val="24"/>
          </w:rPr>
          <w:t>alma.domazet@unitypoint.org</w:t>
        </w:r>
      </w:hyperlink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0762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https://www.linkedin.com/in/alma-domazet-32575a23</w:t>
        </w:r>
      </w:hyperlink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Critical Care Registered Nurse at Select Medical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Des Moines, Iowa, United </w:t>
      </w:r>
      <w:r w:rsidRPr="0090762D">
        <w:rPr>
          <w:rFonts w:ascii="Times New Roman" w:hAnsi="Times New Roman" w:cs="Times New Roman"/>
          <w:sz w:val="24"/>
          <w:szCs w:val="24"/>
        </w:rPr>
        <w:t>States Hospital</w:t>
      </w:r>
      <w:r w:rsidRPr="0090762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Previous positions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Pathology at </w:t>
      </w:r>
      <w:proofErr w:type="spellStart"/>
      <w:r w:rsidRPr="0090762D">
        <w:rPr>
          <w:rFonts w:ascii="Times New Roman" w:hAnsi="Times New Roman" w:cs="Times New Roman"/>
          <w:sz w:val="24"/>
          <w:szCs w:val="24"/>
        </w:rPr>
        <w:t>Broadlawns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Health Care at </w:t>
      </w:r>
      <w:proofErr w:type="spellStart"/>
      <w:r w:rsidRPr="0090762D">
        <w:rPr>
          <w:rFonts w:ascii="Times New Roman" w:hAnsi="Times New Roman" w:cs="Times New Roman"/>
          <w:sz w:val="24"/>
          <w:szCs w:val="24"/>
        </w:rPr>
        <w:t>Lifeserve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Blood Center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Education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Kaplan University-Des Moines Campus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0762D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Background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Experience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Select Medical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762D">
        <w:rPr>
          <w:rFonts w:ascii="Times New Roman" w:hAnsi="Times New Roman" w:cs="Times New Roman"/>
          <w:sz w:val="24"/>
          <w:szCs w:val="24"/>
        </w:rPr>
        <w:t>1 year 2 months)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Critical Care RN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62D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762D">
        <w:rPr>
          <w:rFonts w:ascii="Times New Roman" w:hAnsi="Times New Roman" w:cs="Times New Roman"/>
          <w:sz w:val="24"/>
          <w:szCs w:val="24"/>
        </w:rPr>
        <w:t>3 years 11 months)Des Moines, Iowa Area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Pathology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62D">
        <w:rPr>
          <w:rFonts w:ascii="Times New Roman" w:hAnsi="Times New Roman" w:cs="Times New Roman"/>
          <w:sz w:val="24"/>
          <w:szCs w:val="24"/>
        </w:rPr>
        <w:t>Broadlawns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September 2012 – December 2015(3 years 3 months)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Drawing blood from patients in hospitals, clinics, doctor </w:t>
      </w:r>
      <w:proofErr w:type="spellStart"/>
      <w:r w:rsidRPr="0090762D">
        <w:rPr>
          <w:rFonts w:ascii="Times New Roman" w:hAnsi="Times New Roman" w:cs="Times New Roman"/>
          <w:sz w:val="24"/>
          <w:szCs w:val="24"/>
        </w:rPr>
        <w:t>offices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90762D">
        <w:rPr>
          <w:rFonts w:ascii="Times New Roman" w:hAnsi="Times New Roman" w:cs="Times New Roman"/>
          <w:sz w:val="24"/>
          <w:szCs w:val="24"/>
        </w:rPr>
        <w:t xml:space="preserve"> laboratories for medical purposes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Assemble equipment (such as needles, blood collection devices, gauze, tourniquet, cotton, and alcohol)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Verification and record identity of patient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62D">
        <w:rPr>
          <w:rFonts w:ascii="Times New Roman" w:hAnsi="Times New Roman" w:cs="Times New Roman"/>
          <w:sz w:val="24"/>
          <w:szCs w:val="24"/>
        </w:rPr>
        <w:t>Convers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with patients to allay fear of procedure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Apply tourniquet to arm, locate vein, swab area with disinfectant, and insert needle into vein to draw blood into collection tube. 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(May also prick finger instead of inserting needle.)</w:t>
      </w:r>
      <w:proofErr w:type="gramEnd"/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Label and store blood container for processing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Centrifuge and or process specimen according to test required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Analyze information and make appropriate recommendations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Health Care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62D">
        <w:rPr>
          <w:rFonts w:ascii="Times New Roman" w:hAnsi="Times New Roman" w:cs="Times New Roman"/>
          <w:sz w:val="24"/>
          <w:szCs w:val="24"/>
        </w:rPr>
        <w:t>Lifeserve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Blood Center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January 2012 – 2013(1 year 11 months)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Obtain medical history and vitals from donors.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Perform phlebotomy and collection procedures to collect blood or blood components.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 xml:space="preserve">Operate a red blood cell </w:t>
      </w:r>
      <w:proofErr w:type="gramStart"/>
      <w:r w:rsidRPr="0090762D">
        <w:rPr>
          <w:rFonts w:ascii="Times New Roman" w:hAnsi="Times New Roman" w:cs="Times New Roman"/>
          <w:sz w:val="24"/>
          <w:szCs w:val="24"/>
        </w:rPr>
        <w:t>a[</w:t>
      </w:r>
      <w:proofErr w:type="spellStart"/>
      <w:proofErr w:type="gramEnd"/>
      <w:r w:rsidRPr="0090762D">
        <w:rPr>
          <w:rFonts w:ascii="Times New Roman" w:hAnsi="Times New Roman" w:cs="Times New Roman"/>
          <w:sz w:val="24"/>
          <w:szCs w:val="24"/>
        </w:rPr>
        <w:t>heresis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machine.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Display excellent customer service and professionalism towards all customers.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lastRenderedPageBreak/>
        <w:t xml:space="preserve">Assist with the recruitment of potential </w:t>
      </w:r>
      <w:proofErr w:type="spellStart"/>
      <w:r w:rsidRPr="0090762D"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 w:rsidRPr="0090762D">
        <w:rPr>
          <w:rFonts w:ascii="Times New Roman" w:hAnsi="Times New Roman" w:cs="Times New Roman"/>
          <w:sz w:val="24"/>
          <w:szCs w:val="24"/>
        </w:rPr>
        <w:t xml:space="preserve"> donors.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Education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Kaplan University-Des Moines Campus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Kaplan University-Des Moines Campus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Phi Theta Kappa Honor Society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Iowa State University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Finance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Languages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Bosnian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Croatian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Serbian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Small Business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762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0762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Training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Medical Coding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Leadership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Medical Records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Strategic Planning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Nursing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Referrals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lastRenderedPageBreak/>
        <w:t>Medical Terminology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Coaching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Patient Safety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Blood Collection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Hospitals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HIPAA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FHA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Compassion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Public Speaking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Microsoft Office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Phlebotomy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Fundraising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Customer Service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Building Relationships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Medical Billing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AED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Team Building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Healthcare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Medicine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762D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Insurance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Vital Signs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Genetic Testing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CPR Certified</w:t>
      </w:r>
    </w:p>
    <w:p w:rsidR="0090762D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lastRenderedPageBreak/>
        <w:t>Social Networking</w:t>
      </w:r>
    </w:p>
    <w:p w:rsidR="003375DA" w:rsidRPr="0090762D" w:rsidRDefault="0090762D" w:rsidP="0090762D">
      <w:pPr>
        <w:rPr>
          <w:rFonts w:ascii="Times New Roman" w:hAnsi="Times New Roman" w:cs="Times New Roman"/>
          <w:sz w:val="24"/>
          <w:szCs w:val="24"/>
        </w:rPr>
      </w:pPr>
      <w:r w:rsidRPr="0090762D">
        <w:rPr>
          <w:rFonts w:ascii="Times New Roman" w:hAnsi="Times New Roman" w:cs="Times New Roman"/>
          <w:sz w:val="24"/>
          <w:szCs w:val="24"/>
        </w:rPr>
        <w:t>Psychiatry</w:t>
      </w:r>
    </w:p>
    <w:sectPr w:rsidR="003375DA" w:rsidRPr="0090762D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62D"/>
    <w:rsid w:val="000C018E"/>
    <w:rsid w:val="00563AA8"/>
    <w:rsid w:val="0090762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alma-domazet-32575a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.domazet@unitypoint.org" TargetMode="External"/><Relationship Id="rId5" Type="http://schemas.openxmlformats.org/officeDocument/2006/relationships/hyperlink" Target="mailto:alma.domazet@gmail.com" TargetMode="External"/><Relationship Id="rId4" Type="http://schemas.openxmlformats.org/officeDocument/2006/relationships/hyperlink" Target="mailto:do_alm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2019-12-10T12:03:00Z</dcterms:created>
  <dcterms:modified xsi:type="dcterms:W3CDTF">2019-12-10T12:11:00Z</dcterms:modified>
</cp:coreProperties>
</file>