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 xml:space="preserve">Kris </w:t>
      </w:r>
      <w:proofErr w:type="spellStart"/>
      <w:r w:rsidRPr="00460C28">
        <w:rPr>
          <w:rFonts w:ascii="Times New Roman" w:hAnsi="Times New Roman" w:cs="Times New Roman"/>
          <w:sz w:val="24"/>
          <w:szCs w:val="24"/>
        </w:rPr>
        <w:t>Terpening</w:t>
      </w:r>
      <w:proofErr w:type="spellEnd"/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952-201-1516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651-331-6975</w:t>
      </w:r>
    </w:p>
    <w:p w:rsid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51A62">
          <w:rPr>
            <w:rStyle w:val="Hyperlink"/>
            <w:rFonts w:ascii="Times New Roman" w:hAnsi="Times New Roman" w:cs="Times New Roman"/>
            <w:sz w:val="24"/>
            <w:szCs w:val="24"/>
          </w:rPr>
          <w:t>kristerpening@gmail.com</w:t>
        </w:r>
      </w:hyperlink>
    </w:p>
    <w:p w:rsid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51A62">
          <w:rPr>
            <w:rStyle w:val="Hyperlink"/>
            <w:rFonts w:ascii="Times New Roman" w:hAnsi="Times New Roman" w:cs="Times New Roman"/>
            <w:sz w:val="24"/>
            <w:szCs w:val="24"/>
          </w:rPr>
          <w:t>kris_terp@hotmail.com</w:t>
        </w:r>
      </w:hyperlink>
    </w:p>
    <w:p w:rsid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51A62">
          <w:rPr>
            <w:rStyle w:val="Hyperlink"/>
            <w:rFonts w:ascii="Times New Roman" w:hAnsi="Times New Roman" w:cs="Times New Roman"/>
            <w:sz w:val="24"/>
            <w:szCs w:val="24"/>
          </w:rPr>
          <w:t>https://resumes.indeed.com/resume/c250b91beb2bab74</w:t>
        </w:r>
      </w:hyperlink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Posted Date: November 12, 2019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Maplewood, MN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 xml:space="preserve">6+ </w:t>
      </w:r>
      <w:proofErr w:type="gramStart"/>
      <w:r w:rsidRPr="00460C28">
        <w:rPr>
          <w:rFonts w:ascii="Times New Roman" w:hAnsi="Times New Roman" w:cs="Times New Roman"/>
          <w:sz w:val="24"/>
          <w:szCs w:val="24"/>
        </w:rPr>
        <w:t>years</w:t>
      </w:r>
      <w:proofErr w:type="gramEnd"/>
      <w:r w:rsidRPr="00460C28">
        <w:rPr>
          <w:rFonts w:ascii="Times New Roman" w:hAnsi="Times New Roman" w:cs="Times New Roman"/>
          <w:sz w:val="24"/>
          <w:szCs w:val="24"/>
        </w:rPr>
        <w:t xml:space="preserve"> acute care and emergency room experienced RN looking to expand my knowledge and experience.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Work Experience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Registered Nurse - Nurse Case Manager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Fairview - Edina, MN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September 2019 to Present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 xml:space="preserve">M Health Fairview 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 xml:space="preserve">Provide case management for the workers compensation program at </w:t>
      </w:r>
      <w:proofErr w:type="spellStart"/>
      <w:r w:rsidRPr="00460C28">
        <w:rPr>
          <w:rFonts w:ascii="Times New Roman" w:hAnsi="Times New Roman" w:cs="Times New Roman"/>
          <w:sz w:val="24"/>
          <w:szCs w:val="24"/>
        </w:rPr>
        <w:t>Southdale</w:t>
      </w:r>
      <w:proofErr w:type="spellEnd"/>
      <w:r w:rsidRPr="00460C28">
        <w:rPr>
          <w:rFonts w:ascii="Times New Roman" w:hAnsi="Times New Roman" w:cs="Times New Roman"/>
          <w:sz w:val="24"/>
          <w:szCs w:val="24"/>
        </w:rPr>
        <w:t xml:space="preserve"> Hospital for various Fairview locations. </w:t>
      </w:r>
      <w:proofErr w:type="gramStart"/>
      <w:r w:rsidRPr="00460C28">
        <w:rPr>
          <w:rFonts w:ascii="Times New Roman" w:hAnsi="Times New Roman" w:cs="Times New Roman"/>
          <w:sz w:val="24"/>
          <w:szCs w:val="24"/>
        </w:rPr>
        <w:t>Additionally, acted in the role of Occupational Health Nurse as needed.</w:t>
      </w:r>
      <w:proofErr w:type="gramEnd"/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Registered Nurse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Urgency Room - Woodbury, MN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January 2019 to Present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 xml:space="preserve">RN in a </w:t>
      </w:r>
      <w:proofErr w:type="spellStart"/>
      <w:r w:rsidRPr="00460C28">
        <w:rPr>
          <w:rFonts w:ascii="Times New Roman" w:hAnsi="Times New Roman" w:cs="Times New Roman"/>
          <w:sz w:val="24"/>
          <w:szCs w:val="24"/>
        </w:rPr>
        <w:t>stand alone</w:t>
      </w:r>
      <w:proofErr w:type="spellEnd"/>
      <w:r w:rsidRPr="00460C28">
        <w:rPr>
          <w:rFonts w:ascii="Times New Roman" w:hAnsi="Times New Roman" w:cs="Times New Roman"/>
          <w:sz w:val="24"/>
          <w:szCs w:val="24"/>
        </w:rPr>
        <w:t xml:space="preserve"> emergency department/Urgent care working with a small multi-disciplinary team to provide timely, efficient and cost-effective care. As the sole RN working with paramedics, I was responsible for all central line access, urinary catheters and for all aspects of procedural sedations.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Registered Nurse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Regions Hospital - Saint Paul, MN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lastRenderedPageBreak/>
        <w:t>September 2016 to February 2019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0C28">
        <w:rPr>
          <w:rFonts w:ascii="Times New Roman" w:hAnsi="Times New Roman" w:cs="Times New Roman"/>
          <w:sz w:val="24"/>
          <w:szCs w:val="24"/>
        </w:rPr>
        <w:t>RN in the emergency department at a Trauma 1 adult and pediatric facility.</w:t>
      </w:r>
      <w:proofErr w:type="gramEnd"/>
      <w:r w:rsidRPr="00460C28">
        <w:rPr>
          <w:rFonts w:ascii="Times New Roman" w:hAnsi="Times New Roman" w:cs="Times New Roman"/>
          <w:sz w:val="24"/>
          <w:szCs w:val="24"/>
        </w:rPr>
        <w:t xml:space="preserve"> Work closely with physicians and other multi-disciplinary colleagues to provide a high level of care to the patients who choose Regions Hospital. 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Registered Nurse/Charge RN - Post Surgical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RN and Charge RN in the post-surgical unit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United Hospital - Saint Paul, MN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March 2016 to September 2016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0C28">
        <w:rPr>
          <w:rFonts w:ascii="Times New Roman" w:hAnsi="Times New Roman" w:cs="Times New Roman"/>
          <w:sz w:val="24"/>
          <w:szCs w:val="24"/>
        </w:rPr>
        <w:t>providing</w:t>
      </w:r>
      <w:proofErr w:type="gramEnd"/>
      <w:r w:rsidRPr="00460C28">
        <w:rPr>
          <w:rFonts w:ascii="Times New Roman" w:hAnsi="Times New Roman" w:cs="Times New Roman"/>
          <w:sz w:val="24"/>
          <w:szCs w:val="24"/>
        </w:rPr>
        <w:t xml:space="preserve"> care to patients who have recently and are going to undergo a surgical procedure, as well as general medical patients. </w:t>
      </w:r>
      <w:proofErr w:type="gramStart"/>
      <w:r w:rsidRPr="00460C28">
        <w:rPr>
          <w:rFonts w:ascii="Times New Roman" w:hAnsi="Times New Roman" w:cs="Times New Roman"/>
          <w:sz w:val="24"/>
          <w:szCs w:val="24"/>
        </w:rPr>
        <w:t>Worked collaboratively as a team to treat patients with multiple diagnoses in addition to an acute illness or injury.</w:t>
      </w:r>
      <w:proofErr w:type="gramEnd"/>
      <w:r w:rsidRPr="00460C28">
        <w:rPr>
          <w:rFonts w:ascii="Times New Roman" w:hAnsi="Times New Roman" w:cs="Times New Roman"/>
          <w:sz w:val="24"/>
          <w:szCs w:val="24"/>
        </w:rPr>
        <w:t xml:space="preserve"> Work closely with physicians and the rapid response nurse to ensure the needs of my patients were met in a holistic and timely manner. 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Registered Nurse - Float Pool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RN in the float pool trained on PCU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Rapid City Regional Hospital - Rapid City, SD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November 2015 to March 2016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0C28">
        <w:rPr>
          <w:rFonts w:ascii="Times New Roman" w:hAnsi="Times New Roman" w:cs="Times New Roman"/>
          <w:sz w:val="24"/>
          <w:szCs w:val="24"/>
        </w:rPr>
        <w:t>Telemetry Step-down unit), general Med/</w:t>
      </w:r>
      <w:proofErr w:type="spellStart"/>
      <w:r w:rsidRPr="00460C28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460C28">
        <w:rPr>
          <w:rFonts w:ascii="Times New Roman" w:hAnsi="Times New Roman" w:cs="Times New Roman"/>
          <w:sz w:val="24"/>
          <w:szCs w:val="24"/>
        </w:rPr>
        <w:t>, Cardiac Intervention Unit, and Pediatrics.</w:t>
      </w:r>
      <w:proofErr w:type="gramEnd"/>
      <w:r w:rsidRPr="00460C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0C28">
        <w:rPr>
          <w:rFonts w:ascii="Times New Roman" w:hAnsi="Times New Roman" w:cs="Times New Roman"/>
          <w:sz w:val="24"/>
          <w:szCs w:val="24"/>
        </w:rPr>
        <w:t>High level of autonomy being floated to various units.</w:t>
      </w:r>
      <w:proofErr w:type="gramEnd"/>
      <w:r w:rsidRPr="00460C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0C28">
        <w:rPr>
          <w:rFonts w:ascii="Times New Roman" w:hAnsi="Times New Roman" w:cs="Times New Roman"/>
          <w:sz w:val="24"/>
          <w:szCs w:val="24"/>
        </w:rPr>
        <w:t>Disciplined, energetic employee who quickly establishes rapport with patients and colleagues.</w:t>
      </w:r>
      <w:proofErr w:type="gramEnd"/>
      <w:r w:rsidRPr="00460C28">
        <w:rPr>
          <w:rFonts w:ascii="Times New Roman" w:hAnsi="Times New Roman" w:cs="Times New Roman"/>
          <w:sz w:val="24"/>
          <w:szCs w:val="24"/>
        </w:rPr>
        <w:t xml:space="preserve"> Assisted and treated patients with multiple chronic diagnoses, working closely with physicians. Utilized strong assessment skills to determine necessary patient care. 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Registered Nurse - Orthopedics/Neurological/Surgical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RN on an Ortho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Rapid City Regional Hospital - Rapid City, SD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March 2014 to November 2015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0C28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460C28">
        <w:rPr>
          <w:rFonts w:ascii="Times New Roman" w:hAnsi="Times New Roman" w:cs="Times New Roman"/>
          <w:sz w:val="24"/>
          <w:szCs w:val="24"/>
        </w:rPr>
        <w:t>/Surgical Unit in a National Stroke Association Hospital with Magnet Status.</w:t>
      </w:r>
      <w:proofErr w:type="gramEnd"/>
      <w:r w:rsidRPr="00460C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0C28">
        <w:rPr>
          <w:rFonts w:ascii="Times New Roman" w:hAnsi="Times New Roman" w:cs="Times New Roman"/>
          <w:sz w:val="24"/>
          <w:szCs w:val="24"/>
        </w:rPr>
        <w:t>Telemetry reading and interpreting.</w:t>
      </w:r>
      <w:proofErr w:type="gramEnd"/>
      <w:r w:rsidRPr="00460C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0C28">
        <w:rPr>
          <w:rFonts w:ascii="Times New Roman" w:hAnsi="Times New Roman" w:cs="Times New Roman"/>
          <w:sz w:val="24"/>
          <w:szCs w:val="24"/>
        </w:rPr>
        <w:t xml:space="preserve">Designated Education Unit: </w:t>
      </w:r>
      <w:proofErr w:type="spellStart"/>
      <w:r w:rsidRPr="00460C28">
        <w:rPr>
          <w:rFonts w:ascii="Times New Roman" w:hAnsi="Times New Roman" w:cs="Times New Roman"/>
          <w:sz w:val="24"/>
          <w:szCs w:val="24"/>
        </w:rPr>
        <w:t>precepting</w:t>
      </w:r>
      <w:proofErr w:type="spellEnd"/>
      <w:r w:rsidRPr="00460C28">
        <w:rPr>
          <w:rFonts w:ascii="Times New Roman" w:hAnsi="Times New Roman" w:cs="Times New Roman"/>
          <w:sz w:val="24"/>
          <w:szCs w:val="24"/>
        </w:rPr>
        <w:t xml:space="preserve"> and orienting students and new employees.</w:t>
      </w:r>
      <w:proofErr w:type="gramEnd"/>
      <w:r w:rsidRPr="00460C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0C28">
        <w:rPr>
          <w:rFonts w:ascii="Times New Roman" w:hAnsi="Times New Roman" w:cs="Times New Roman"/>
          <w:sz w:val="24"/>
          <w:szCs w:val="24"/>
        </w:rPr>
        <w:t>Implemented and coordinated medical and nursing interventions.</w:t>
      </w:r>
      <w:proofErr w:type="gramEnd"/>
      <w:r w:rsidRPr="00460C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0C28">
        <w:rPr>
          <w:rFonts w:ascii="Times New Roman" w:hAnsi="Times New Roman" w:cs="Times New Roman"/>
          <w:sz w:val="24"/>
          <w:szCs w:val="24"/>
        </w:rPr>
        <w:t>Handled emergent and unanticipated events in a professional manner.</w:t>
      </w:r>
      <w:proofErr w:type="gramEnd"/>
      <w:r w:rsidRPr="00460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lastRenderedPageBreak/>
        <w:t>Disability Determination Specialist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0C28">
        <w:rPr>
          <w:rFonts w:ascii="Times New Roman" w:hAnsi="Times New Roman" w:cs="Times New Roman"/>
          <w:sz w:val="24"/>
          <w:szCs w:val="24"/>
        </w:rPr>
        <w:t>unit</w:t>
      </w:r>
      <w:proofErr w:type="gramEnd"/>
      <w:r w:rsidRPr="00460C28">
        <w:rPr>
          <w:rFonts w:ascii="Times New Roman" w:hAnsi="Times New Roman" w:cs="Times New Roman"/>
          <w:sz w:val="24"/>
          <w:szCs w:val="24"/>
        </w:rPr>
        <w:t xml:space="preserve"> supervisor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State of Minnesota - Saint Paul, MN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May 2010 to March 2014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 xml:space="preserve">St. Paul, MN Developed and adjudicated disability claims for the Social Security Administration. Reviewed and analyzed claimant's medical records and provided case synopsis for doctors and/or psychologists. </w:t>
      </w:r>
      <w:proofErr w:type="gramStart"/>
      <w:r w:rsidRPr="00460C28">
        <w:rPr>
          <w:rFonts w:ascii="Times New Roman" w:hAnsi="Times New Roman" w:cs="Times New Roman"/>
          <w:sz w:val="24"/>
          <w:szCs w:val="24"/>
        </w:rPr>
        <w:t>Acted as unit supervisor in all capacities as needed.</w:t>
      </w:r>
      <w:proofErr w:type="gramEnd"/>
      <w:r w:rsidRPr="00460C28">
        <w:rPr>
          <w:rFonts w:ascii="Times New Roman" w:hAnsi="Times New Roman" w:cs="Times New Roman"/>
          <w:sz w:val="24"/>
          <w:szCs w:val="24"/>
        </w:rPr>
        <w:t xml:space="preserve"> Ensured claimants received prompt, courteous and accurate services and attention. </w:t>
      </w:r>
      <w:proofErr w:type="gramStart"/>
      <w:r w:rsidRPr="00460C28">
        <w:rPr>
          <w:rFonts w:ascii="Times New Roman" w:hAnsi="Times New Roman" w:cs="Times New Roman"/>
          <w:sz w:val="24"/>
          <w:szCs w:val="24"/>
        </w:rPr>
        <w:t>High level of collaboration with medical doctors, licensed psychologists and fellow team member.</w:t>
      </w:r>
      <w:proofErr w:type="gramEnd"/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Case Manager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AXIS Healthcare - Saint Paul, MN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March 2006 to November 2009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0C28">
        <w:rPr>
          <w:rFonts w:ascii="Times New Roman" w:hAnsi="Times New Roman" w:cs="Times New Roman"/>
          <w:sz w:val="24"/>
          <w:szCs w:val="24"/>
        </w:rPr>
        <w:t>Provided case management to individuals with mental and/or physical disabilities as an interdisciplinary team member.</w:t>
      </w:r>
      <w:proofErr w:type="gramEnd"/>
      <w:r w:rsidRPr="00460C28">
        <w:rPr>
          <w:rFonts w:ascii="Times New Roman" w:hAnsi="Times New Roman" w:cs="Times New Roman"/>
          <w:sz w:val="24"/>
          <w:szCs w:val="24"/>
        </w:rPr>
        <w:t xml:space="preserve"> Organized and led support groups to ensure long-term physical and emotional well-being of my clients. </w:t>
      </w:r>
      <w:proofErr w:type="gramStart"/>
      <w:r w:rsidRPr="00460C28">
        <w:rPr>
          <w:rFonts w:ascii="Times New Roman" w:hAnsi="Times New Roman" w:cs="Times New Roman"/>
          <w:sz w:val="24"/>
          <w:szCs w:val="24"/>
        </w:rPr>
        <w:t>Self-directed, autonomous, with a high level of personal accountability.</w:t>
      </w:r>
      <w:proofErr w:type="gramEnd"/>
      <w:r w:rsidRPr="00460C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0C28">
        <w:rPr>
          <w:rFonts w:ascii="Times New Roman" w:hAnsi="Times New Roman" w:cs="Times New Roman"/>
          <w:sz w:val="24"/>
          <w:szCs w:val="24"/>
        </w:rPr>
        <w:t>Counseled clients in health maintenance and disease management.</w:t>
      </w:r>
      <w:proofErr w:type="gramEnd"/>
      <w:r w:rsidRPr="00460C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0C28">
        <w:rPr>
          <w:rFonts w:ascii="Times New Roman" w:hAnsi="Times New Roman" w:cs="Times New Roman"/>
          <w:sz w:val="24"/>
          <w:szCs w:val="24"/>
        </w:rPr>
        <w:t>Liaised between clients and other health professionals.</w:t>
      </w:r>
      <w:proofErr w:type="gramEnd"/>
      <w:r w:rsidRPr="00460C28">
        <w:rPr>
          <w:rFonts w:ascii="Times New Roman" w:hAnsi="Times New Roman" w:cs="Times New Roman"/>
          <w:sz w:val="24"/>
          <w:szCs w:val="24"/>
        </w:rPr>
        <w:t xml:space="preserve"> Initiated and participated in several pilot programs helping clients live in the least restrictive homes.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Education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Bachelor of Science in Nursing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 xml:space="preserve">The College of St. </w:t>
      </w:r>
      <w:proofErr w:type="spellStart"/>
      <w:r w:rsidRPr="00460C28">
        <w:rPr>
          <w:rFonts w:ascii="Times New Roman" w:hAnsi="Times New Roman" w:cs="Times New Roman"/>
          <w:sz w:val="24"/>
          <w:szCs w:val="24"/>
        </w:rPr>
        <w:t>Scholastica</w:t>
      </w:r>
      <w:proofErr w:type="spellEnd"/>
      <w:r w:rsidRPr="00460C28">
        <w:rPr>
          <w:rFonts w:ascii="Times New Roman" w:hAnsi="Times New Roman" w:cs="Times New Roman"/>
          <w:sz w:val="24"/>
          <w:szCs w:val="24"/>
        </w:rPr>
        <w:t xml:space="preserve"> - Duluth, MN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2015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Associate of Science in Nursing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St. Catherine University - Minneapolis, MN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2013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Bachelor of Science in Family Social Science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University of MN - Minneapolis, MN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2001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lastRenderedPageBreak/>
        <w:t>Nursing Licenses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RN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State: MN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Skills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Care Management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Case Management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Hospital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RN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Staff Nurse</w:t>
      </w:r>
    </w:p>
    <w:p w:rsidR="00460C28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 xml:space="preserve">Med </w:t>
      </w:r>
      <w:proofErr w:type="spellStart"/>
      <w:r w:rsidRPr="00460C28">
        <w:rPr>
          <w:rFonts w:ascii="Times New Roman" w:hAnsi="Times New Roman" w:cs="Times New Roman"/>
          <w:sz w:val="24"/>
          <w:szCs w:val="24"/>
        </w:rPr>
        <w:t>Surg</w:t>
      </w:r>
      <w:proofErr w:type="spellEnd"/>
    </w:p>
    <w:p w:rsidR="008C77B9" w:rsidRPr="00460C28" w:rsidRDefault="00460C28" w:rsidP="00460C28">
      <w:pPr>
        <w:rPr>
          <w:rFonts w:ascii="Times New Roman" w:hAnsi="Times New Roman" w:cs="Times New Roman"/>
          <w:sz w:val="24"/>
          <w:szCs w:val="24"/>
        </w:rPr>
      </w:pPr>
      <w:r w:rsidRPr="00460C28">
        <w:rPr>
          <w:rFonts w:ascii="Times New Roman" w:hAnsi="Times New Roman" w:cs="Times New Roman"/>
          <w:sz w:val="24"/>
          <w:szCs w:val="24"/>
        </w:rPr>
        <w:t>Medical Surgical</w:t>
      </w:r>
    </w:p>
    <w:sectPr w:rsidR="008C77B9" w:rsidRPr="00460C28" w:rsidSect="008C7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0C28"/>
    <w:rsid w:val="00460C28"/>
    <w:rsid w:val="008C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C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umes.indeed.com/resume/c250b91beb2bab74" TargetMode="External"/><Relationship Id="rId5" Type="http://schemas.openxmlformats.org/officeDocument/2006/relationships/hyperlink" Target="mailto:kris_terp@hotmail.com" TargetMode="External"/><Relationship Id="rId4" Type="http://schemas.openxmlformats.org/officeDocument/2006/relationships/hyperlink" Target="mailto:kristerpen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2019-12-12T10:32:00Z</dcterms:created>
  <dcterms:modified xsi:type="dcterms:W3CDTF">2019-12-12T10:33:00Z</dcterms:modified>
</cp:coreProperties>
</file>