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A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Jenniliza Ranas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JENNILIZA RANAS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(708) 248-0711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kilonewton91@gmail.com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6/25/2019 9:49:03 AM</w:t>
            </w: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 Work History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21"/>
        <w:gridCol w:w="3015"/>
      </w:tblGrid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MacNeal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TRAUMA 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Weiss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08/01/2016 - 01/01/2019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TRAUMA 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Swedish Covenant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07/01/2007 - 09/30/2016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NURSE/CHARGE 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Weiss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11/01/2009 - 05/31/2013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Critical Resource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05/01/2005 - 05/31/2007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CONTRACT TRAVEL REGISTERED 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University Of St La Salle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09/01/2003 - 03/31/2005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CLINICAL NURSE INSTRUCTOR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Green Crescent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03/01/2001 - 05/31/2003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E.R. Elumba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06/01/1991 - 01/31/2001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C78B2" w:rsidRPr="001C78B2" w:rsidTr="001C78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 Education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3"/>
        <w:gridCol w:w="1619"/>
        <w:gridCol w:w="6"/>
      </w:tblGrid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UNIVERSITY OF ST. LA SALLE - Bacolod City,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 Desired Position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78B2" w:rsidRPr="001C78B2" w:rsidTr="001C78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B2" w:rsidRPr="001C78B2" w:rsidTr="001C78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8B2">
        <w:rPr>
          <w:rFonts w:ascii="Times New Roman" w:hAnsi="Times New Roman" w:cs="Times New Roman"/>
          <w:sz w:val="24"/>
          <w:szCs w:val="24"/>
        </w:rPr>
        <w:t> Resume</w:t>
      </w:r>
    </w:p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78B2" w:rsidRPr="001C78B2" w:rsidTr="001C78B2">
        <w:tc>
          <w:tcPr>
            <w:tcW w:w="0" w:type="auto"/>
            <w:shd w:val="clear" w:color="auto" w:fill="FFFFFF"/>
            <w:vAlign w:val="center"/>
            <w:hideMark/>
          </w:tcPr>
          <w:p w:rsidR="001C78B2" w:rsidRPr="001C78B2" w:rsidRDefault="001C78B2" w:rsidP="001C78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2">
              <w:rPr>
                <w:rFonts w:ascii="Times New Roman" w:hAnsi="Times New Roman" w:cs="Times New Roman"/>
                <w:sz w:val="24"/>
                <w:szCs w:val="24"/>
              </w:rPr>
              <w:t>JENNILIZA RANAS BSN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3135 N Marmora Ave , Chicago, IL60634 | H: 708-248-0711 | E: kilonewton91@gmail.com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Competent, caring and hardworking experienced Nursing professional offering 14 years (US) 13 years (abroad)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coordinating and carrying out patient care in high-volume emergency room environments . Demonstrated abilityto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perform with speed and accuracy to assess patients, deliver treatments and delegate tasks . Proven history of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advocating for patient needs and fostering top-quality care.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Regulatory compliance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Broad medical terminology knowledge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expert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Intake and discharge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Diagnostic tools experience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Body mechanics knowledge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Ventilator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Talented in minor surgery assistance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Unit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Care planning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drug therapy management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Triaging patient concerns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Medication and IV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Medical records management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Culturally sensitive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Medical assessment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Infectious disease control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Strong medical ethic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Community advocate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Tracheostomy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 relations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Preparing for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IV and venipuncture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 monitoring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Medical screening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Committed to pediatric nursing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and counseling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Electronic charting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Epic, McKesson, Meditech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Critical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SBAR communication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TRAUMA NURSE | 09/2017 to Current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MacNeal Hospital - Berwyn, IL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level-headed approaches to provide optimal care,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support and life-saving interventions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 treatment modalities to address various disorders,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diseases and injuries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Inserted and managed central, arterial and PICC 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direct patient care, including stabilizing patients and identifying treatment options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and managed care for patients undergoing myocardial infarction screening and anti-coagulation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caregivers and families on end-of-life planning and educated on patient care options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Coordinated with clinical staff to keep patients updated and informed on care issues, including 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discharge delays,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equipment inaccessibility and procedure postponements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high-quality nursing care to patients on 27-bed emergency room with emphasis on stroke, heart attacks,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trauma, orthopedics, urology, and gastro-intestinal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on detox and withdrawal, medications, addiction, recovery, coping skills and community resources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for up to 4 patients assignments in busy ER setting with strict quality and cost constraints for optimal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care delivery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Collected lab specimens, ordering and interpreting diagnostic tests and lab results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Facilitated patient flow during emergency situations, directing evacuations, admissions and transfers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Performed blood and blood product transfusions and intravenous infusions to address patient symptoms or underlying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causes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suffering from chronic and acute medical concerns, including asthma, seizure disorders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pneumonia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patients in active drug and alcohol withdrawal and provided interventions to manage physical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psychological withdrawal symptoms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composure and efficiency during rapid response situation and emergency codes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primary care physicians or emergency care providers to relay patient needs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medications, tracked dosages and documented patient conditions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Trained and mentored new RNs on best practices, hospital policies and standards of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 | 01/2019 to Current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Weiss Memorial Hospital - Chicago, IL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 with important patient health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to create focused treatment plans and manage ongoing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 prescriptions and transfer files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 interventions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enhance continuum of care to deliver comprehensive services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Upheld patient safety standards by preventing unauthorized access or incorrect dosage 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Supported criminal inquiries by reporting injuries and completing evidence collection kits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quickly to codes and coordinated efficient and skilled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critical IV medications to stabilize patients for assessment and treatment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open and clear communication with physicians to coordinate effective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by administering various types of medications and 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scheduled medications and therapies intravenously, rectally, orally, subcutaneously and via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intramuscular injections while overseeing pain management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infection control logs, streamlined charting process, and improved patient outcomes through training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 needs with interdisciplinary team and implemented outlined treatment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strict patient data procedures to comply with HIPAA laws and prevent information breaches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Reached out to patients to convey lab results and provide care instructions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Observed strict safety measures, including checking medication dosages before administration to patients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healthcare team to establish, enact and evaluate patient care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Addressed unit staff concerns, including staffing ratios, resource management, allocation of responsibilities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optimized workload management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 treatment modalities to address various disorders,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diseases and injuries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quality care and comfort to patients with heart failure, pulmonary hypertension, pulmonary embolisms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end-stage renal disease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level-headed approaches to provide optimal care,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support and life-saving interventions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Evaluated and adjusted life support equipment, tubing and peripheral devices providing critical assistance to fragile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TRAUMA NURSE | 08/2016 to 01/2019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 - Chicago, IL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quickly to codes and coordinated efficient and skilled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Stabilized patients, determined their health needs and provided direct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Upheld patient safety standards by preventing unauthorized access or incorrect dosage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by administering various types of medications and 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Performed triage on all incoming patients and determined severity of injury and illnesses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 interventions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enhance continuum of care to deliver comprehensive services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Managed and mentored new employees in the ER department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Oversaw ER department and team of multi-disciplinary professionals in high-volume, fast-paced environment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 with important patient health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to create focused treatment plans and manage ongoing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care, including stabilizing patients and determining the next course of action based on need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open and clear communication with physicians to coordinate effective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critical IV medications to stabilize patients for assessment and treatment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 prescriptions and transfer files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adequate unit supplies to meet expected patient demands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Imparted medical, operational and patient care knowledge to junior nurses to maximize performance and quality of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team operations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NURSE/CHARGE NURSE | 07/2007 to 09/2016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Swedish Covenant Hospital - Chicago, IL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Determined patient injury and illness by performing triage on [Number] incoming patients daily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by administering various types of medications and 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Created and updated community resource information book for nurses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 interventions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enhance continuum of care to deliver comprehensive services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critical IV medications to stabilize patients for assessment and treatment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Stabilized patients, determined their health needs and provided direct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Imparted medical, operational and patient care knowledge to junior nurses to maximize 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performance and quality of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team operations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 with important patient health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to create focused treatment plans and manage ongoing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open and clear communication with physicians to coordinate effective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Performed triage on all incoming patients and determined severity of injury and illnesses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care, including stabilizing patients and determining the next course of action based on need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quickly to codes and coordinated efficient and skilled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 prescriptions and transfer files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Upheld patient safety standards by preventing unauthorized access or incorrect dosage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Oversaw ER department and team of multi-disciplinary professionals in high-volume, fast-paced environment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Managed and mentored new employees in the ER department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 | 11/2009 to 05/2013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Weiss Memorial Hospital - Chicago, IL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conditions, monitored behaviors and updated supervising physicians with observations and concerns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Imparted medical, operational and patient care knowledge to junior nurses to maximize performance and quality of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team operations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strict patient data procedures to comply with HIPAA laws and prevent information breaches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information regarding care and medications to patients and caregivers in comprehendible terminology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healthcare team to establish, enact and evaluate patient care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Developed and adapted individualized treatment plans according to patient recovery goals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by administering various types of medications and 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 treatment modalities to address various disorders,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diseases and injuries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 needs with interdisciplinary team and implemented outlined treatment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vaccines,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creating and improving medical protocols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guidelines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level-headed approaches to provide optimal care,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support and life-saving interventions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IV and intra-muscular medications and monitored patient reactions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caregivers and families on end-of-life planning and educated on patient care options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Trained and mentored new RNs on best practices, hospital policies and standards of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patients and caregivers, providing emotional, psychological and spiritual support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 with important patient health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to create focused treatment plans and manage ongoing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primary care physicians or emergency care providers to relay patient needs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Inserted and managed central, arterial and PICC 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quality care and comfort to patients with heart failure, pulmonary hypertension, pulmonary embolisms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end-stage renal disease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diet, physical activity, behaviors and other patient factors to assess conditions and adjust treatment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Upheld patient safety standards by preventing unauthorized access or incorrect dosage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and families feel comfortable during challenging and stressful situations, promoting recovery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reducing compliance issues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scheduled medications and therapies intravenously, rectally, orally, subcutaneously and via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intramuscular injections while overseeing pain management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Executed appropriate steps for patient treatment following careful review of physician medical regimen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CONTRACT TRAVEL REGISTERED NURSE, EMERGENCY ROOM | 05/2005 to 05/2007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Critical Resource Inc. - Brighton, MI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Inserted and managed central, arterial and PICC 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level-headed approaches to provide optimal care,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support and life-saving interventions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Evaluated and adjusted life support equipment, tubing and peripheral devices providing critical assistance to fragile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Managed and provided leadership to help staff with direct and indirect patient care and telemetry monitoring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and families feel comfortable during challenging and stressful situations, promoting recovery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reducing compliance issues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Executed appropriate steps for patient treatment following careful review of physician medical regimen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quality care and comfort to patients with heart failure, pulmonary hypertension, pulmonary embolisms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end-stage renal disease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 interventions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enhance continuum of care to deliver comprehensive services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scheduled medications and therapies intravenously, rectally, orally, subcutaneously and via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intramuscular injections while overseeing pain management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Developed and adapted individualized treatment plans according to patient recovery goals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strict patient data procedures to comply with HIPAA laws and prevent information breaches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patients and caregivers, providing emotional, psychological and spiritual support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CLINICAL NURSE INSTRUCTOR | 09/2003 to 03/2005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University Of St La Salle - Bacolod City, Philippines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Supervised student laboratory and clinical work, offering knowledgeable advice to advance learning and abilities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Taught nursing students how to perform skills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students make optimal educational and career choices to maximize learning and long-term vocational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benefits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Continuously improved course curricula, content and materials to maintain currency with changing demands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technological advancements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Contributed subject matter expertise toward improving overall training program and skills displayed by student nurses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Evaluated students to identify knowledge gaps and conduct thorough assessments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Passionately committed to student development through hands on training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 | 03/2001 to 05/2003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Green Crescent Hospital - Riyadh, Saudi Arabia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creating and improving medical protocols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guidelines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quickly to codes and coordinated efficient and skilled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open and clear communication with physicians to coordinate effective patient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conditions, monitored behaviors and updated supervising physicians with observations and concerns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 setting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Ensured quality patient care from admission to discharge through direct supervision of all nursing and ancillary staff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Imparted medical, operational and patient care knowledge to junior nurses to maximize performance and quality of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team operations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Upheld patient safety standards by preventing unauthorized access or incorrect dosage administration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Reached out to patients to convey lab results and provide care instructions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 treatment modalities to address various disorders,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diseases and injuries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healthcare team to establish, enact and evaluate patient care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primary care physicians or emergency care providers to relay patient needs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critical IV medications to stabilize patients for assessment and treatment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Executed appropriate steps for patient treatment following careful review of physician medical regimen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by administering various types of medications and therapies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 with important patient health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used to create focused treatment plans and manage ongoing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vaccines,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IV and intra-muscular medications and monitored patient reactions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Evaluated and adjusted life support equipment, tubing and peripheral devices providing critical assistance to fragile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Observed strict safety measures, including checking medication dosages before administration to patients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and families feel comfortable during challenging and stressful situations, promoting recovery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reducing compliance issues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level-headed approaches to provide optimal care,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 and life-saving interventions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information regarding care and medications to patients and caregivers in comprehensible terminology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Delivered quality care and comfort to patients with heart failure, pulmonary hypertension, pulmonary embolisms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end-stage renal disease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06/1991 to 01/2001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E.R. Elumba Hospital - La Castellana, Philippines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patients and caregivers, providing emotional, psychological and spiritual support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Conducted post-op reviews, tracked patients' vitals and monitored fluids to reach optimal care targets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clinical staff to keep patients updated and informed on care issues, including discharge delays,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equipment inaccessibility and procedure postponements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managed various treatment and care interventions, including IV administration, wound and ostomy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care and catheter insertion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Boosted clinical accountability and reduced discrepancies by coordinating with other stakeholders to develop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roll out new flow sheet and forms for dialysis treatment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Helped pediatric patients understand and feel at ease with vaccines, tests and minor procedures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Counseled caregivers and families on end-of-life planning and educated on patient care options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 monitored responses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Collected lab specimens, ordering and interpreting diagnostic tests and lab results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hospital-wide initiatives and committees to improve patient care, satisfaction and safety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adequate unit supplies to meet expected patient demands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Oversaw patient admission and discharge processes to coordinate efficient movements and related paperwork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Addressed unit staff concerns, including staffing ratios, resource management, allocation of responsibilities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optimized workload management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Provided palliative care in outpatient settings ranging from assessment to development and implementation of care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Managed and provided leadership to help staff with direct and indirect patient care and telemetry monitoring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Planned and spearheaded in-service educational programs focusing on fall safety, skin care and adherence to core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measures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Facilitated patient flow during emergency situations, directing evacuations, admissions and transfers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 training objectives by instructing new and prospective nursing staff in clinical skills and 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organizational procedures.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 interventions and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enhance continuum of care to deliver comprehensive services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Guided therapeutic communication, conflict resolutions and interventions by deflecting undesirable behaviors to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with developing and amplifying coping skills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composure and efficiency during rapid response situation and emergency codes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creating and improving medical protocols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and guidelines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Maintained personal and team compliance with medication administration standards and patient care best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practices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patients' response to treatment and suggested ways to combat side effects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Immunized patients against diseases such as influenza and pneumonia to protect vulnerable populations from serious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illnesses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Monitored and educated nursing students and externs on proper care procedures and prioritization strategies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Advanced nursing competencies through participation in simulation exercises and practice improvement projects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Updated physicians on patient test results and assisted in developing care plans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UNIVERSITY OF ST. LA SALLE - Bacolod City, Philippines | Bachelor of Science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Nursing, 1991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 - Exp: 04/2021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Pediatric Life Support (PALS) Certification - Exp: 04/2021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TNCC - Trauma Nurse Core Course - Exp: 07/2021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- Exp: 01/2020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Emergency Communications Registered Nurse - Exp: 12/2021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CPI Nonviolent Crisis Intervention - Exp: 06/2020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NIH Certified - Exp: 03/2020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Active Licenses: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ILLINOIS Sensitive information was removed Exp: 05/31/2020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NEVADA 818222 Exp: 05/02/2020</w:t>
            </w:r>
            <w:r w:rsidRPr="001C78B2">
              <w:rPr>
                <w:rFonts w:ascii="Times New Roman" w:hAnsi="Times New Roman" w:cs="Times New Roman"/>
                <w:sz w:val="24"/>
                <w:szCs w:val="24"/>
              </w:rPr>
              <w:br/>
              <w:t>FLORIDA RN9397022 Exp: 07/31/2020</w:t>
            </w:r>
          </w:p>
        </w:tc>
      </w:tr>
    </w:tbl>
    <w:p w:rsidR="001C78B2" w:rsidRPr="001C78B2" w:rsidRDefault="001C78B2" w:rsidP="001C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78B2" w:rsidRPr="001C78B2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8B2"/>
    <w:rsid w:val="001C78B2"/>
    <w:rsid w:val="00563AA8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7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5164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294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1377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6494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3771</Words>
  <Characters>21501</Characters>
  <Application>Microsoft Office Word</Application>
  <DocSecurity>0</DocSecurity>
  <Lines>179</Lines>
  <Paragraphs>50</Paragraphs>
  <ScaleCrop>false</ScaleCrop>
  <Company/>
  <LinksUpToDate>false</LinksUpToDate>
  <CharactersWithSpaces>25222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2019-12-12T04:56:00Z</dcterms:created>
  <dcterms:modified xsi:type="dcterms:W3CDTF">2019-12-12T05:08:00Z</dcterms:modified>
</cp:coreProperties>
</file>