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Michelle Lara Woodcock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 xml:space="preserve">  815-575-0153  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michellelarawood@yahoo.com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US-IL-Marengo-60152 ()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7/28/2019 3:52:31 PM</w:t>
            </w:r>
          </w:p>
        </w:tc>
      </w:tr>
    </w:tbl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695E">
        <w:rPr>
          <w:rFonts w:ascii="Times New Roman" w:hAnsi="Times New Roman" w:cs="Times New Roman"/>
          <w:sz w:val="24"/>
          <w:szCs w:val="24"/>
        </w:rPr>
        <w:t> Work History</w:t>
      </w: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64"/>
        <w:gridCol w:w="1824"/>
      </w:tblGrid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Mercy Harvard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Emergency Room Nursing Technician</w:t>
            </w:r>
          </w:p>
        </w:tc>
      </w:tr>
      <w:tr w:rsidR="00D7695E" w:rsidRPr="00D7695E" w:rsidTr="00D76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Advocate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06/01/2017 - 01/31/2018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Advocate Medical Group/Coder I</w:t>
            </w:r>
          </w:p>
        </w:tc>
      </w:tr>
      <w:tr w:rsidR="00D7695E" w:rsidRPr="00D7695E" w:rsidTr="00D76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United Airlines, O'Hare Airport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09/01/1998 - 01/31/2010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Ground Equipment Mechanic (GEM) Journeyman</w:t>
            </w:r>
          </w:p>
        </w:tc>
      </w:tr>
      <w:tr w:rsidR="00D7695E" w:rsidRPr="00D7695E" w:rsidTr="00D76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Aerospace Ground Equipment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01/01/1994 - 07/31/2002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Mechanic Journeyman</w:t>
            </w:r>
          </w:p>
        </w:tc>
      </w:tr>
      <w:tr w:rsidR="00D7695E" w:rsidRPr="00D7695E" w:rsidTr="00D76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International Association of Healthcare Central Service Material Management (IAHCSMM)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04/01/1995 - 12/31/1997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Office Management/Assistant to Board of Directors</w:t>
            </w:r>
          </w:p>
        </w:tc>
      </w:tr>
      <w:tr w:rsidR="00D7695E" w:rsidRPr="00D7695E" w:rsidTr="00D76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695E">
        <w:rPr>
          <w:rFonts w:ascii="Times New Roman" w:hAnsi="Times New Roman" w:cs="Times New Roman"/>
          <w:sz w:val="24"/>
          <w:szCs w:val="24"/>
        </w:rPr>
        <w:t> Education</w:t>
      </w: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23"/>
        <w:gridCol w:w="1459"/>
        <w:gridCol w:w="6"/>
      </w:tblGrid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Rasmussen College of Nursing, Rockford,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University of Illinois at Chicago - College of Applied Health Sciences,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McHenry County College. Crystal Lake,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695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7695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7695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26"/>
        <w:gridCol w:w="1753"/>
        <w:gridCol w:w="709"/>
      </w:tblGrid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 Emergency Room Nursing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695E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7695E" w:rsidRPr="00D7695E" w:rsidTr="00D76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5E" w:rsidRPr="00D7695E" w:rsidTr="00D76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695E">
        <w:rPr>
          <w:rFonts w:ascii="Times New Roman" w:hAnsi="Times New Roman" w:cs="Times New Roman"/>
          <w:sz w:val="24"/>
          <w:szCs w:val="24"/>
        </w:rPr>
        <w:t> Resume</w:t>
      </w:r>
    </w:p>
    <w:p w:rsidR="00D7695E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7695E" w:rsidRPr="00D7695E" w:rsidTr="00D7695E">
        <w:tc>
          <w:tcPr>
            <w:tcW w:w="0" w:type="auto"/>
            <w:shd w:val="clear" w:color="auto" w:fill="FFFFFF"/>
            <w:vAlign w:val="center"/>
            <w:hideMark/>
          </w:tcPr>
          <w:p w:rsidR="00D7695E" w:rsidRPr="00D7695E" w:rsidRDefault="00D7695E" w:rsidP="00D76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Michelle L. Lara-Woodcock, RHIA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5612 Meyer Road, Marengo, Illinois 60152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815-575-0153  mlaraw2@gmail.com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 graduate with a Bachelor of Science in Health Information Management (HIM) and a Registered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Health Information Administrator (RHIA, 2017), and an Associates in Nursing Science. Excellent in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research, time management and problem-solving skills. Highly organized and detail orientated with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the ability to manage multiple projects and consistently meet deadlines.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HIPPA Policies and Procedures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Strong Verbal Communicator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Reimbursements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Medical Statistics Project Management Quality Assurance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Strategic Planning Team Leadership Medical Terminology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Anatomy and Physiology Filing Systems Time Management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Payment Denials Medical Insurance Medical Records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Intensive Care Unit Outpatient Surgery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EKG Registered Nurse (RN) Patient Care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EXPERIENCES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Nursing Technician October 2018 - Current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Mercy Harvard Hospital, Harvard, Illinois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The mission statement of Mercy is an inspiring reminder of our calling. It also unites and directs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activities across our entire health and human services ministry.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of care provided in the electronic medical record.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 and Registered Nurse with all wound care procedures.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Insert, remove and irrigate Foley catheters.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 and remove intravenous catheters.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tube feedings.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 patients on the use of incentive </w:t>
            </w:r>
            <w:proofErr w:type="spell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Presence and absence of pulses using a Doppler.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EKGs.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during Code Blue situations under the direction of the Registered Nurse.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bladder scans.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specimens (blood, urine, and stool).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 xml:space="preserve"> gastric tube insertion and management.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Simple dressing changes.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Advocate Medical Group/Coder I June 2017-January 2018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Advocate Medical Group, Oak Brook, Illinois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Advocate is the largest health system in Illinois. A faith </w:t>
            </w:r>
            <w:proofErr w:type="gram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based, non-for-profit health system that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is</w:t>
            </w:r>
            <w:proofErr w:type="gram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 xml:space="preserve"> based in Downers Grove, Illinois.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Abstracts pertinent information from patient records and assigns the International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Classification of Diseases, Clinical Modification (ICD), Current Procedural Terminology (CPT</w:t>
            </w:r>
            <w:proofErr w:type="gram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or Healthcare Common Procedure Coding System (HCPCS) codes, creating Ambulatory Patient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Classification (APC) or Diagnosis-Related Group (DRG) assignments.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Obtains acceptable productivity/quality rates as defined per coding policy.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Queries physicians when code assignments are not straightforward or documentation in the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record is inadequate, ambiguous, or unclear for coding purposes.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Keeps abreast of and complies with coding guidelines and reimbursement reporting requirements.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track record of compiling, abstracting and assigning accepted medical codes.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Well-versed in code diagnoses (ICD-9, ICD-10) derived from medical record documentation.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Competent at reviewing records for completeness, correctness and compliance with regulations.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Known for maintaining the confidentiality of medical records.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Comprehensive knowledge of Common Procedure Coding System (HCPCS)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Thorough understanding of appropriate Centers for Medicare &amp;amp; Medicaid Services.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Strongly familiar with anatomy, physiology, and medical terminology.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document scanning and management software.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Talented in assuring accuracy of medical records in compliance with state and federal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regulations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Office Management/Assistant to Board of Directors April 1995 - December 1997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International Association of Healthcare Central Service Material Management (IAHCSMM),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IAHCSMM is the premier association representing health Central Service professionals worldwide.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Provided efficient and professional administrative and clerical service to colleagues and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supervisors; provided excellent customer service to external and internal customers.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equipment inventory, scheduled maintenance and handled customer correspondence.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certification provisions, invoices and provided support to customers.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employees with guidance in handling difficult or complex problems or in resolving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escalated complaints.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Managed, tracked, and resolved overdue membership balances.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clerical support to the board of Directors.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all Accounts Payable and Accounts Receivable processes.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Assisted in month end closing and year end close.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coordinating the annual conference and expos.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Aerospace Ground Equipment (AGE) Mechanic Journeyman January 1994- July-2002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United States Air Force / Air Force Reserves, Milwaukee, Wisconsin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The mission of the United States Air Force is to fly, fight and win in air, space, and cyberspace.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Honorable discharge at E-4 pay-grade.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scheduled/unscheduled maintenance on AGE.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Inspected/tested/operated AGE to determine equipment serviceability and proper operation.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automated maintenance system to maintain equipment records, and document maintenance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actions.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Interpreted/implemented policy directives and instructions pertaining to maintenance</w:t>
            </w:r>
            <w:proofErr w:type="gram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including environmentally safe maintenance practices.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Supervised/trained mission ready Airmen.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Ground Equipment Mechanic (GEM) Journeyman September 1998 - January 2010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United Airlines, O'Hare Airport, Chicago, Illinois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scheduled/unscheduled maintenance on ground support equipment (GSE).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Inspected/tested/operated GSE to determine equipment serviceability and proper operation.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automated maintenance system to maintain equipment records, and document maintenance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actions.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Interpreted/implemented policy directives and instructions pertaining to maintenance</w:t>
            </w:r>
            <w:proofErr w:type="gram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including environmentally safe maintenance practices.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Supervised/trained new mechanics.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 of Nursing, Rockford, Illinois 2019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Licenses Number Sensitive information was removed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Health Information Management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at Chicago - College of Applied Health Sciences, Chicago, Illinois 2017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Billing and Coding Certificate: ICD-10-CM and ICD-10-PCS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McHenry County College. Crystal Lake, Illinois, 2014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RHIA Certification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AHIMA, Schaumberg, Illinois, 2017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IDPH, Rockford, Illinois 2018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Microsoft Word, Excel, Access, EKGs, Bladder Scanners, PowerPoint, Smart Draw, IBM SPSS Statistic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program, Epic, Cerner, 3M Coding and Reimbursement System, </w:t>
            </w:r>
            <w:proofErr w:type="spell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MRView</w:t>
            </w:r>
            <w:proofErr w:type="spell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MRView</w:t>
            </w:r>
            <w:proofErr w:type="spell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 xml:space="preserve"> Coding Module, Information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Quest (IQ), IDX, </w:t>
            </w:r>
            <w:proofErr w:type="spellStart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D7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Illinois Health Information Management Association Member-2014 to present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Chicago Area Health Information Management Association-2014 to present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American Health Information Management Association Member-2014 to present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United Airlines Employee of the Month Award-May 2006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(AHA) Basic Life Support certification for the Healthcare Provider-2017</w:t>
            </w:r>
            <w:r w:rsidRPr="00D7695E">
              <w:rPr>
                <w:rFonts w:ascii="Times New Roman" w:hAnsi="Times New Roman" w:cs="Times New Roman"/>
                <w:sz w:val="24"/>
                <w:szCs w:val="24"/>
              </w:rPr>
              <w:br/>
              <w:t>to present</w:t>
            </w:r>
          </w:p>
        </w:tc>
      </w:tr>
    </w:tbl>
    <w:p w:rsidR="003375DA" w:rsidRPr="00D7695E" w:rsidRDefault="00D7695E" w:rsidP="00D76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7695E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95E"/>
    <w:rsid w:val="00563AA8"/>
    <w:rsid w:val="007314F1"/>
    <w:rsid w:val="00D7695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17020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8181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2224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34551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2019-12-16T05:31:00Z</dcterms:created>
  <dcterms:modified xsi:type="dcterms:W3CDTF">2019-12-16T05:40:00Z</dcterms:modified>
</cp:coreProperties>
</file>