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David Mcn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eese</w: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4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612-242-4268</w: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dmcneese1@yahoo.com</w: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4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US-MN-Eagan-55123 (USC)</w: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4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5/23/2019 1:33:35 PM</w:t>
            </w:r>
          </w:p>
        </w:tc>
      </w:tr>
    </w:tbl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8B4">
        <w:rPr>
          <w:rFonts w:ascii="Times New Roman" w:hAnsi="Times New Roman" w:cs="Times New Roman"/>
          <w:sz w:val="24"/>
          <w:szCs w:val="24"/>
        </w:rPr>
        <w:t> Work History</w:t>
      </w: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66"/>
        <w:gridCol w:w="2770"/>
      </w:tblGrid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St. Mary's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02/01/2007 - Present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Regstered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Aseracare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11/01/2006 - 02/01/2007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On Assignment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01/01/2005 - 01/01/2006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Interim Health 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01/01/2004 - 01/01/2005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Fairview University Med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01/01/2000 - 01/01/2004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Lab Care Tech</w:t>
            </w:r>
          </w:p>
        </w:tc>
      </w:tr>
      <w:tr w:rsidR="004D28B4" w:rsidRPr="004D28B4" w:rsidTr="004D28B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8B4">
        <w:rPr>
          <w:rFonts w:ascii="Times New Roman" w:hAnsi="Times New Roman" w:cs="Times New Roman"/>
          <w:sz w:val="24"/>
          <w:szCs w:val="24"/>
        </w:rPr>
        <w:t> Education</w:t>
      </w: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2587"/>
        <w:gridCol w:w="1660"/>
        <w:gridCol w:w="6"/>
      </w:tblGrid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Excelsior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Mankato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Health Science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8B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D28B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D28B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15"/>
        <w:gridCol w:w="2758"/>
        <w:gridCol w:w="1115"/>
      </w:tblGrid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Regstered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8B4">
        <w:rPr>
          <w:rFonts w:ascii="Times New Roman" w:hAnsi="Times New Roman" w:cs="Times New Roman"/>
          <w:sz w:val="24"/>
          <w:szCs w:val="24"/>
        </w:rPr>
        <w:t> Desired Position</w:t>
      </w: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4D28B4" w:rsidRPr="004D28B4" w:rsidTr="004D28B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B4" w:rsidRPr="004D28B4" w:rsidTr="004D28B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8B4">
        <w:rPr>
          <w:rFonts w:ascii="Times New Roman" w:hAnsi="Times New Roman" w:cs="Times New Roman"/>
          <w:sz w:val="24"/>
          <w:szCs w:val="24"/>
        </w:rPr>
        <w:t> Resume</w:t>
      </w:r>
    </w:p>
    <w:p w:rsidR="004D28B4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D28B4" w:rsidRPr="004D28B4" w:rsidTr="004D28B4">
        <w:tc>
          <w:tcPr>
            <w:tcW w:w="0" w:type="auto"/>
            <w:shd w:val="clear" w:color="auto" w:fill="FFFFFF"/>
            <w:vAlign w:val="center"/>
            <w:hideMark/>
          </w:tcPr>
          <w:p w:rsidR="004D28B4" w:rsidRPr="004D28B4" w:rsidRDefault="004D28B4" w:rsidP="004D2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DAVID MCNEESE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3914 WESTBURY DRIVE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EAGAN MN 55123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(612) 242-4268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To obtain a rewarding career opportunity in nursing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Health Science with a concentration in patient education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Independent self starter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Over twenty years of experience in the health care field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Supervisory experience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communication/ people skills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Enjoy taking initiative and developing new ideas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started my career in the health care field as a medic in the army. I was stationed at West Point Military Academy. There I worked as a medic in the emergency room, were I performed various tasks. I became certified as an emergency medical technician. I drove and attended in an EMS ambulance. When I left the army I joined the Minnesota Army National Guard, where I served as a flight medic, training for and performing helicopter medical evacuation. I also served as a battalion medic where I performed various flight physical tasks and field medic duties. My nursing experience consists of working in a cardiac unit at St. Cloud Hospital, a transitional care unit at St. Mary's Home and performing home health care at </w:t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Aseracare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 Inc. These are listed below.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>Aseracare</w:t>
            </w:r>
            <w:proofErr w:type="spellEnd"/>
            <w:r w:rsidRPr="004D28B4">
              <w:rPr>
                <w:rFonts w:ascii="Times New Roman" w:hAnsi="Times New Roman" w:cs="Times New Roman"/>
                <w:sz w:val="24"/>
                <w:szCs w:val="24"/>
              </w:rPr>
              <w:t xml:space="preserve"> Home Health Care 2008- present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St. Mary's Home TCU, St. Paul MN 2007-present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St. Cloud Hospital St. Cloud MN 2006-2007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Phlebotomist-On Assignment Healthcare, Minneapolis MN 2005-2006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Phlebotomist- Interim Health Care, St. Louis Park MN 2004- 2005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Lab Care Tech- Fairview University Medical Center, Minneapolis MN 2000-2003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HOBBIES</w:t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28B4">
              <w:rPr>
                <w:rFonts w:ascii="Times New Roman" w:hAnsi="Times New Roman" w:cs="Times New Roman"/>
                <w:sz w:val="24"/>
                <w:szCs w:val="24"/>
              </w:rPr>
              <w:br/>
              <w:t>I enjoy bicycling, fishing, hunting, kayaking and other outdoor activities.</w:t>
            </w:r>
          </w:p>
        </w:tc>
      </w:tr>
    </w:tbl>
    <w:p w:rsidR="003375DA" w:rsidRPr="004D28B4" w:rsidRDefault="004D28B4" w:rsidP="004D28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D28B4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8B4"/>
    <w:rsid w:val="004D28B4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paragraph" w:styleId="Heading1">
    <w:name w:val="heading 1"/>
    <w:basedOn w:val="Normal"/>
    <w:next w:val="Normal"/>
    <w:link w:val="Heading1Char"/>
    <w:uiPriority w:val="9"/>
    <w:qFormat/>
    <w:rsid w:val="004D2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D2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2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3680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2695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2717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4489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2019-12-17T11:24:00Z</dcterms:created>
  <dcterms:modified xsi:type="dcterms:W3CDTF">2019-12-17T11:25:00Z</dcterms:modified>
</cp:coreProperties>
</file>