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Angela Campbell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651-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304-7497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angie_1201@comcast.net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US-WI-Hudson-54016 ()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12/12/2019 7:00:00 PM</w:t>
            </w:r>
          </w:p>
        </w:tc>
      </w:tr>
    </w:tbl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03B6">
        <w:rPr>
          <w:rFonts w:ascii="Times New Roman" w:hAnsi="Times New Roman" w:cs="Times New Roman"/>
          <w:sz w:val="24"/>
          <w:szCs w:val="24"/>
        </w:rPr>
        <w:t> Work History</w:t>
      </w: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68"/>
        <w:gridCol w:w="3268"/>
      </w:tblGrid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St. John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Lead Preceptor of ICU</w:t>
            </w:r>
          </w:p>
        </w:tc>
      </w:tr>
      <w:tr w:rsidR="006903B6" w:rsidRPr="006903B6" w:rsidTr="006903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St. John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Critical Care RN</w:t>
            </w:r>
          </w:p>
        </w:tc>
      </w:tr>
      <w:tr w:rsidR="006903B6" w:rsidRPr="006903B6" w:rsidTr="006903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Bethesda LTC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01/01/2005 - 01/01/2006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6903B6" w:rsidRPr="006903B6" w:rsidTr="006903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Ramsey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01/01/2005 - 01/01/2005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LTC Nurse</w:t>
            </w:r>
          </w:p>
        </w:tc>
      </w:tr>
      <w:tr w:rsidR="006903B6" w:rsidRPr="006903B6" w:rsidTr="006903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03B6">
        <w:rPr>
          <w:rFonts w:ascii="Times New Roman" w:hAnsi="Times New Roman" w:cs="Times New Roman"/>
          <w:sz w:val="24"/>
          <w:szCs w:val="24"/>
        </w:rPr>
        <w:t> Education</w:t>
      </w: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4479"/>
        <w:gridCol w:w="1660"/>
        <w:gridCol w:w="6"/>
      </w:tblGrid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Bethel University Arden Hills,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Inver Hills-Century College White Bear,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03B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903B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903B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03B6">
        <w:rPr>
          <w:rFonts w:ascii="Times New Roman" w:hAnsi="Times New Roman" w:cs="Times New Roman"/>
          <w:sz w:val="24"/>
          <w:szCs w:val="24"/>
        </w:rPr>
        <w:t> Desired Position</w:t>
      </w: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903B6" w:rsidRPr="006903B6" w:rsidTr="006903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B6" w:rsidRPr="006903B6" w:rsidTr="006903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03B6">
        <w:rPr>
          <w:rFonts w:ascii="Times New Roman" w:hAnsi="Times New Roman" w:cs="Times New Roman"/>
          <w:sz w:val="24"/>
          <w:szCs w:val="24"/>
        </w:rPr>
        <w:t> Resume</w:t>
      </w:r>
    </w:p>
    <w:p w:rsidR="006903B6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903B6" w:rsidRPr="006903B6" w:rsidTr="006903B6">
        <w:tc>
          <w:tcPr>
            <w:tcW w:w="0" w:type="auto"/>
            <w:shd w:val="clear" w:color="auto" w:fill="FFFFFF"/>
            <w:vAlign w:val="center"/>
            <w:hideMark/>
          </w:tcPr>
          <w:p w:rsidR="006903B6" w:rsidRPr="006903B6" w:rsidRDefault="006903B6" w:rsidP="006903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Angela M. Campbell RN, BSN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1875 Hinsdale Circle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Hudson WI, 54016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Phone Number: (651)304-7497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Email: Angie_1201@comcast.net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Email: amcampbell@healtheast.org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To obtain a Leadership position where I can apply my knowledge and experiences I have gained as a Lead Preceptor and Charge RN of my current position. I am excited to grow my leadership skills, advance my knowledge of improvement projects and collaborate with other department leaders to make improvements throughout the system.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2015-Present Lead Preceptor of ICU Maplewood,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St. John s Hospital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Preceptors' primary roles include role modeling, mentor, and educating new hires. As role models, preceptors lead by example, demonstrating and personifying competent nurses.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Develop orientation schedules for new staff.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Assist in educating new employees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Educate and update preceptors of new processes and changes in role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Provide and maintain required education and participate in skills day teaching for all core ICU staff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Assist CC educator in teaching CC core classes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2006-PresentCritical Care RN Maplewood,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St. John s Hospital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To assess the patient s condition, monitor and safeguard quality of care delivered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Act as an advocate for the patient and their family, support the family by providing education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 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, respiratory, and cardiac function closely in an effort to change the treatment when necessary.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all team members participating in daily treatment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ICU Charge RN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Crossed Trained to PACU and IR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Nominated for the Nurse Excellence Award 2017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2005-2006 Registered Nurse St. Paul,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Bethesda LTC Hospital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hands-on care to patients with 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and acute long-term care by administering medications, managing intravenous lines, observing and monitoring patients' conditions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all team members involved in the daily treatment.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2005-2005LTC Nurse Maplewood,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Ramsey nursing Home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role of the RN in long-term care is critical to ensuring safe, competent, compassionate, and ethical care.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RNs enable individuals, families, groups, communities and populations to achieve their optimal level of health.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Currently Enrolled 4/2019 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University Online Program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Master s Degree in Nursing Leadership (M.S.N)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2012-2014 Bethel University Arden Hills,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Bachelor Science Degree in Nursing (B.S.N)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2000-2005 Inver Hills-Century College White Bear, MN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Program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Licensures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2005-Present Registered Nurse Licensure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1988-Present BLS Certification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2005-Present ACLS Certification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2005-Present American Nurses Association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2005-Present Minnesota Nurses Association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PROFESSIONAL COMMITTEE WORK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Critical care Nursing Shared leadership Committee-Co Chair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System Nursing Shared Leadership Committee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Nursing Informatics Committee (NIC)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Diabetic Champion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Critical Care Unit Council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Wellness Committee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HP workshop in Palo, Alto, CA for assisting in computer and program work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Modern Workplace/Org Readiness, 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Comms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Training, Marketing Planning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Improvement Projects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Inpatient 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A3 project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Optimize Critical care Orientation for ICU Nurses A3 project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Hand Hygiene A3 Project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St. John s Bedside Handoff ICU project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 xml:space="preserve"> St. John s Bedside Handoff Med-</w:t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/Maternity project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HealthEast</w:t>
            </w:r>
            <w:proofErr w:type="spellEnd"/>
            <w:r w:rsidRPr="006903B6">
              <w:rPr>
                <w:rFonts w:ascii="Times New Roman" w:hAnsi="Times New Roman" w:cs="Times New Roman"/>
                <w:sz w:val="24"/>
                <w:szCs w:val="24"/>
              </w:rPr>
              <w:t> Critical Care Symposium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Interests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I enjoy spending time with my family, traveling, fishing, and reading.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3B6">
              <w:rPr>
                <w:rFonts w:ascii="Times New Roman" w:hAnsi="Times New Roman" w:cs="Times New Roman"/>
                <w:sz w:val="24"/>
                <w:szCs w:val="24"/>
              </w:rPr>
              <w:br/>
              <w:t>Per request</w:t>
            </w:r>
          </w:p>
        </w:tc>
      </w:tr>
    </w:tbl>
    <w:p w:rsidR="003375DA" w:rsidRPr="006903B6" w:rsidRDefault="006903B6" w:rsidP="00690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903B6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B6"/>
    <w:rsid w:val="00563AA8"/>
    <w:rsid w:val="006903B6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26393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60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7201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4530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2019-12-17T08:53:00Z</dcterms:created>
  <dcterms:modified xsi:type="dcterms:W3CDTF">2019-12-17T10:01:00Z</dcterms:modified>
</cp:coreProperties>
</file>