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19B6">
        <w:rPr>
          <w:rFonts w:ascii="Times New Roman" w:hAnsi="Times New Roman" w:cs="Times New Roman"/>
          <w:sz w:val="24"/>
          <w:szCs w:val="24"/>
        </w:rPr>
        <w:t>Triage RN</w:t>
      </w:r>
    </w:p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19B6">
        <w:rPr>
          <w:rFonts w:ascii="Times New Roman" w:hAnsi="Times New Roman" w:cs="Times New Roman"/>
          <w:sz w:val="24"/>
          <w:szCs w:val="24"/>
        </w:rPr>
        <w:t> Personal Information</w:t>
      </w:r>
    </w:p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E19B6" w:rsidRPr="000E19B6" w:rsidTr="000E19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Christina Dennison</w:t>
            </w: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+18474217700</w:t>
            </w: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cvsarkissian@hotmail.com</w:t>
            </w: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US-IL-Carpentersville-60110 ()</w:t>
            </w: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2/11/2019 10:45:03 AM</w:t>
            </w:r>
          </w:p>
        </w:tc>
      </w:tr>
    </w:tbl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19B6">
        <w:rPr>
          <w:rFonts w:ascii="Times New Roman" w:hAnsi="Times New Roman" w:cs="Times New Roman"/>
          <w:sz w:val="24"/>
          <w:szCs w:val="24"/>
        </w:rPr>
        <w:t> Work History</w:t>
      </w:r>
    </w:p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74"/>
        <w:gridCol w:w="2662"/>
      </w:tblGrid>
      <w:tr w:rsidR="000E19B6" w:rsidRPr="000E19B6" w:rsidTr="000E19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Advocate Good Shepherd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01/01/2005 - Present</w:t>
            </w: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E19B6" w:rsidRPr="000E19B6" w:rsidTr="000E19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E19B6" w:rsidRPr="000E19B6" w:rsidTr="000E19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0E19B6">
              <w:rPr>
                <w:rFonts w:ascii="Times New Roman" w:hAnsi="Times New Roman" w:cs="Times New Roman"/>
                <w:sz w:val="24"/>
                <w:szCs w:val="24"/>
              </w:rPr>
              <w:t xml:space="preserve"> Brothers, Office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01/01/2002 - 01/01/2005</w:t>
            </w: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Medical Assistant</w:t>
            </w:r>
          </w:p>
        </w:tc>
      </w:tr>
      <w:tr w:rsidR="000E19B6" w:rsidRPr="000E19B6" w:rsidTr="000E19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E19B6" w:rsidRPr="000E19B6" w:rsidTr="000E19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01/01/2001 - 01/01/2003</w:t>
            </w: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Dental Assistant</w:t>
            </w:r>
          </w:p>
        </w:tc>
      </w:tr>
      <w:tr w:rsidR="000E19B6" w:rsidRPr="000E19B6" w:rsidTr="000E19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E19B6" w:rsidRPr="000E19B6" w:rsidTr="000E19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01/01/1999 - 12/31/2000</w:t>
            </w: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Office Coordinator</w:t>
            </w:r>
          </w:p>
        </w:tc>
      </w:tr>
      <w:tr w:rsidR="000E19B6" w:rsidRPr="000E19B6" w:rsidTr="000E19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19B6">
        <w:rPr>
          <w:rFonts w:ascii="Times New Roman" w:hAnsi="Times New Roman" w:cs="Times New Roman"/>
          <w:sz w:val="24"/>
          <w:szCs w:val="24"/>
        </w:rPr>
        <w:t> Education</w:t>
      </w:r>
    </w:p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3179"/>
        <w:gridCol w:w="1660"/>
        <w:gridCol w:w="6"/>
      </w:tblGrid>
      <w:tr w:rsidR="000E19B6" w:rsidRPr="000E19B6" w:rsidTr="000E19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William Rainey Harper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E19B6" w:rsidRPr="000E19B6" w:rsidTr="000E19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Harding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E19B6" w:rsidRPr="000E19B6" w:rsidTr="000E19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Medical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Midwifery</w:t>
            </w: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19B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E19B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E19B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0E19B6" w:rsidRPr="000E19B6" w:rsidTr="000E19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19B6">
        <w:rPr>
          <w:rFonts w:ascii="Times New Roman" w:hAnsi="Times New Roman" w:cs="Times New Roman"/>
          <w:sz w:val="24"/>
          <w:szCs w:val="24"/>
        </w:rPr>
        <w:t> Desired Position</w:t>
      </w:r>
    </w:p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E19B6" w:rsidRPr="000E19B6" w:rsidTr="000E19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9B6" w:rsidRPr="000E19B6" w:rsidTr="000E19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19B6">
        <w:rPr>
          <w:rFonts w:ascii="Times New Roman" w:hAnsi="Times New Roman" w:cs="Times New Roman"/>
          <w:sz w:val="24"/>
          <w:szCs w:val="24"/>
        </w:rPr>
        <w:t> Resume</w:t>
      </w:r>
    </w:p>
    <w:p w:rsidR="000E19B6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E19B6" w:rsidRPr="000E19B6" w:rsidTr="000E19B6">
        <w:tc>
          <w:tcPr>
            <w:tcW w:w="0" w:type="auto"/>
            <w:shd w:val="clear" w:color="auto" w:fill="FFFFFF"/>
            <w:vAlign w:val="center"/>
            <w:hideMark/>
          </w:tcPr>
          <w:p w:rsidR="000E19B6" w:rsidRPr="000E19B6" w:rsidRDefault="000E19B6" w:rsidP="000E19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3355 BLUE RIDGE DRIVE, CARPENTERSVILLE, IL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60110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(847) 836-9986  CVSARKISSIAN@HOTMAIL.COM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Christina V. Dennison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Science, Nursing May 2005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William Rainey Harper College, Hoffman Estates, IL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Arts, Nursing December 1998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Harding University, Searcy, AR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Midwifery May 1993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Medical School #36, Moscow, Russia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Illinois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Cardiopulmonary Resuscitation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Neonatal Resuscitation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English, Armenian and Russian speaking professional with over 15 years of experience as an effective advocate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for patients. Experienced and dedicated RN with 9 years experience with labor and delivery. Familiar with a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wide range of medical and surgical conditions and appropriate treatments. Skilled in effective communication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with many different types of people, including clients, co-workers and management. Self-directed with astute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judgment skills. High level of personal accountability.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SKILL AREAS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Qualified lab result evaluator Professional bedside manner Insulin medication assistance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Strong clinical judgment Breastfeeding educator NRP and CPR certified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Acute care expertise Prenatal nutrition and care proficiency Working on ACLS certification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Preceptor Foley catheter insertion and removal Proficient with multiple computer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Patient evaluation and intervention Insulin medication assistance systems: Quantitative Sentinel,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Problem resolution capability </w:t>
            </w:r>
            <w:proofErr w:type="spellStart"/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0E19B6">
              <w:rPr>
                <w:rFonts w:ascii="Times New Roman" w:hAnsi="Times New Roman" w:cs="Times New Roman"/>
                <w:sz w:val="24"/>
                <w:szCs w:val="24"/>
              </w:rPr>
              <w:t xml:space="preserve"> and blood draw expert Cerner, </w:t>
            </w:r>
            <w:proofErr w:type="spellStart"/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Eclypsis</w:t>
            </w:r>
            <w:proofErr w:type="spellEnd"/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, Labor Works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Fluent in English, Armenian and Russian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 (2005 - Present) - Advocate Good Shepherd Hospital, Barrington, IL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need for, ordered, obtained and interpreted appropriate lab tests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care to patients with chronic conditions on medical/surgical unit, adeptly handling all aspects of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treatment from medication to wound care to monitoring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pharmacological and non-pharmacological treatment of disorders and diseases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lab tests and communicated results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Liaised between patients and physicians to ensure patient comprehension of treatment plans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Scheduled admissions and discharges, and instructed patients and family members on proper discharge care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Closely monitored acute conditions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developing and implementing nursing care plans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Made appropriate interventions by reading and interpreting fetal heart tracings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Documented patient information obtained from patient interviews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basic physical assessments of newborns and infants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Followed infection control procedures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Circulated in cesarean sections, and helped doctors in both invasive and non-invasive procedures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Collected blood, tissue and other laboratory specimens and prepared them for lab testing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Assistant (2002 - 2005) - </w:t>
            </w:r>
            <w:proofErr w:type="spellStart"/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0E19B6">
              <w:rPr>
                <w:rFonts w:ascii="Times New Roman" w:hAnsi="Times New Roman" w:cs="Times New Roman"/>
                <w:sz w:val="24"/>
                <w:szCs w:val="24"/>
              </w:rPr>
              <w:t xml:space="preserve"> Brothers, Office of Alex </w:t>
            </w:r>
            <w:proofErr w:type="spellStart"/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Lipowich</w:t>
            </w:r>
            <w:proofErr w:type="spellEnd"/>
            <w:r w:rsidRPr="000E19B6">
              <w:rPr>
                <w:rFonts w:ascii="Times New Roman" w:hAnsi="Times New Roman" w:cs="Times New Roman"/>
                <w:sz w:val="24"/>
                <w:szCs w:val="24"/>
              </w:rPr>
              <w:t>, OB/GYNE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patients vital signs and lab results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Helped with rooming patients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physician with various procedures in the office for both obstetric and gynecologic patients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phone triage, and called in prescriptions to pharmacies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office duties such as filing, answering phones, and signing-in patients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Dental Assistant (2001 - 2003) - Schaumburg, IL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dental procedures and oral surgeries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Collected and performed sterilization of dental instruments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Scheduled patients for procedures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Communicated with insurance companies regarding patient's coverage policies and benefits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monthly inventory and maintained office and medical supply counts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>Office Coordinator (1999 - 2000) - Northbrook, IL and Chicago, IL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as internship coordinator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Interviewed and hired candidates for part-time and full-time internship positions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Planned and coordinated materials for board meetings and staff events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Ordered and distributed office supplies while adhering to a fixed office budget</w:t>
            </w:r>
            <w:r w:rsidRPr="000E19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office supplies and vendors</w:t>
            </w:r>
          </w:p>
        </w:tc>
      </w:tr>
    </w:tbl>
    <w:p w:rsidR="003375DA" w:rsidRPr="000E19B6" w:rsidRDefault="000E19B6" w:rsidP="000E1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E19B6" w:rsidSect="0089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19B6"/>
    <w:rsid w:val="000E19B6"/>
    <w:rsid w:val="00563AA8"/>
    <w:rsid w:val="008977C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CA"/>
  </w:style>
  <w:style w:type="paragraph" w:styleId="Heading2">
    <w:name w:val="heading 2"/>
    <w:basedOn w:val="Normal"/>
    <w:link w:val="Heading2Char"/>
    <w:uiPriority w:val="9"/>
    <w:qFormat/>
    <w:rsid w:val="000E1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19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0E19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17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45526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48771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43790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4527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055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2019-12-19T06:58:00Z</dcterms:created>
  <dcterms:modified xsi:type="dcterms:W3CDTF">2019-12-19T09:05:00Z</dcterms:modified>
</cp:coreProperties>
</file>