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214E0" w:rsidRPr="00361B09" w:rsidTr="00D214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Stephanie Fernandez</w:t>
            </w: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</w:t>
            </w: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sfern29@gmail.com</w:t>
            </w: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US-IL-Chicago-60614 ()</w:t>
            </w: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12/4/2019 7:00:00 PM</w:t>
            </w:r>
          </w:p>
        </w:tc>
      </w:tr>
    </w:tbl>
    <w:p w:rsidR="00D214E0" w:rsidRPr="00361B09" w:rsidRDefault="00D214E0" w:rsidP="00D214E0">
      <w:pPr>
        <w:pStyle w:val="NoSpacing"/>
      </w:pPr>
    </w:p>
    <w:p w:rsidR="00D214E0" w:rsidRPr="00361B09" w:rsidRDefault="00D214E0" w:rsidP="00D214E0">
      <w:pPr>
        <w:pStyle w:val="NoSpacing"/>
      </w:pPr>
      <w:r w:rsidRPr="00361B09">
        <w:t> Work History</w:t>
      </w:r>
    </w:p>
    <w:p w:rsidR="00D214E0" w:rsidRPr="00361B09" w:rsidRDefault="00D214E0" w:rsidP="00D214E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6"/>
        <w:gridCol w:w="4291"/>
        <w:gridCol w:w="2291"/>
      </w:tblGrid>
      <w:tr w:rsidR="00D214E0" w:rsidRPr="00361B09" w:rsidTr="00D214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Presence St. Joseph Hospital, Telemetry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07/01/2018 - Present</w:t>
            </w: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patient advocate</w:t>
            </w:r>
          </w:p>
        </w:tc>
      </w:tr>
      <w:tr w:rsidR="00D214E0" w:rsidRPr="00361B09" w:rsidTr="00D214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2C0471" w:rsidP="00D214E0">
            <w:pPr>
              <w:pStyle w:val="NoSpacing"/>
            </w:pPr>
            <w:r w:rsidRPr="00361B09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214E0" w:rsidRPr="00361B09" w:rsidTr="00D214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</w:t>
            </w:r>
            <w:proofErr w:type="spellStart"/>
            <w:r w:rsidRPr="00361B09">
              <w:t>MedVet</w:t>
            </w:r>
            <w:proofErr w:type="spellEnd"/>
            <w:r w:rsidRPr="00361B09">
              <w:t xml:space="preserve"> Emergency and Specialty Vets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01/01/2013 - 10/31/2018</w:t>
            </w: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Certified Veterinary Technician</w:t>
            </w:r>
          </w:p>
        </w:tc>
      </w:tr>
      <w:tr w:rsidR="00D214E0" w:rsidRPr="00361B09" w:rsidTr="00D214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2C0471" w:rsidP="00D214E0">
            <w:pPr>
              <w:pStyle w:val="NoSpacing"/>
            </w:pPr>
            <w:r w:rsidRPr="00361B09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D214E0" w:rsidRPr="00361B09" w:rsidRDefault="00D214E0" w:rsidP="00D214E0">
      <w:pPr>
        <w:pStyle w:val="NoSpacing"/>
      </w:pPr>
    </w:p>
    <w:p w:rsidR="00D214E0" w:rsidRPr="00361B09" w:rsidRDefault="00D214E0" w:rsidP="00D214E0">
      <w:pPr>
        <w:pStyle w:val="NoSpacing"/>
      </w:pPr>
      <w:r w:rsidRPr="00361B09">
        <w:t> Education</w:t>
      </w:r>
    </w:p>
    <w:p w:rsidR="00D214E0" w:rsidRPr="00361B09" w:rsidRDefault="00D214E0" w:rsidP="00D214E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  <w:gridCol w:w="2194"/>
        <w:gridCol w:w="1546"/>
        <w:gridCol w:w="6"/>
      </w:tblGrid>
      <w:tr w:rsidR="00D214E0" w:rsidRPr="00361B09" w:rsidTr="00D214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Resurrection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</w:t>
            </w: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Bachelor's Degree</w:t>
            </w:r>
          </w:p>
        </w:tc>
      </w:tr>
      <w:tr w:rsidR="00D214E0" w:rsidRPr="00361B09" w:rsidTr="00D214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Fox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</w:t>
            </w: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Associate Degree</w:t>
            </w:r>
          </w:p>
        </w:tc>
      </w:tr>
      <w:tr w:rsidR="00D214E0" w:rsidRPr="00361B09" w:rsidTr="00D214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</w:t>
            </w: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None</w:t>
            </w:r>
          </w:p>
        </w:tc>
      </w:tr>
    </w:tbl>
    <w:p w:rsidR="00D214E0" w:rsidRPr="00361B09" w:rsidRDefault="00D214E0" w:rsidP="00D214E0">
      <w:pPr>
        <w:pStyle w:val="NoSpacing"/>
      </w:pPr>
    </w:p>
    <w:p w:rsidR="00D214E0" w:rsidRPr="00361B09" w:rsidRDefault="00D214E0" w:rsidP="00D214E0">
      <w:pPr>
        <w:pStyle w:val="NoSpacing"/>
      </w:pPr>
      <w:r w:rsidRPr="00361B09">
        <w:t xml:space="preserve"> Additional Skills </w:t>
      </w:r>
      <w:proofErr w:type="gramStart"/>
      <w:r w:rsidRPr="00361B09">
        <w:t>And</w:t>
      </w:r>
      <w:proofErr w:type="gramEnd"/>
      <w:r w:rsidRPr="00361B09">
        <w:t xml:space="preserve"> Qualifications</w:t>
      </w:r>
    </w:p>
    <w:p w:rsidR="00D214E0" w:rsidRPr="00361B09" w:rsidRDefault="00D214E0" w:rsidP="00D214E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D214E0" w:rsidRPr="00361B09" w:rsidTr="00D214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0 per </w:t>
            </w: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</w:p>
        </w:tc>
      </w:tr>
    </w:tbl>
    <w:p w:rsidR="00D214E0" w:rsidRPr="00361B09" w:rsidRDefault="00D214E0" w:rsidP="00D214E0">
      <w:pPr>
        <w:pStyle w:val="NoSpacing"/>
      </w:pPr>
    </w:p>
    <w:p w:rsidR="00D214E0" w:rsidRPr="00361B09" w:rsidRDefault="00D214E0" w:rsidP="00D214E0">
      <w:pPr>
        <w:pStyle w:val="NoSpacing"/>
      </w:pPr>
      <w:r w:rsidRPr="00361B09">
        <w:t> Desired Position</w:t>
      </w:r>
    </w:p>
    <w:p w:rsidR="00D214E0" w:rsidRPr="00361B09" w:rsidRDefault="00D214E0" w:rsidP="00D214E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214E0" w:rsidRPr="00361B09" w:rsidTr="00D214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</w:p>
        </w:tc>
      </w:tr>
      <w:tr w:rsidR="00D214E0" w:rsidRPr="00361B09" w:rsidTr="00D214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</w:p>
        </w:tc>
      </w:tr>
    </w:tbl>
    <w:p w:rsidR="00D214E0" w:rsidRPr="00361B09" w:rsidRDefault="00D214E0" w:rsidP="00D214E0">
      <w:pPr>
        <w:pStyle w:val="NoSpacing"/>
      </w:pPr>
    </w:p>
    <w:p w:rsidR="00D214E0" w:rsidRPr="00361B09" w:rsidRDefault="00D214E0" w:rsidP="00D214E0">
      <w:pPr>
        <w:pStyle w:val="NoSpacing"/>
      </w:pPr>
      <w:r w:rsidRPr="00361B09">
        <w:t> Resume</w:t>
      </w:r>
    </w:p>
    <w:p w:rsidR="00D214E0" w:rsidRPr="00361B09" w:rsidRDefault="00D214E0" w:rsidP="00D214E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214E0" w:rsidRPr="00361B09" w:rsidTr="00D214E0">
        <w:tc>
          <w:tcPr>
            <w:tcW w:w="0" w:type="auto"/>
            <w:shd w:val="clear" w:color="auto" w:fill="FFFFFF"/>
            <w:vAlign w:val="center"/>
            <w:hideMark/>
          </w:tcPr>
          <w:p w:rsidR="00D214E0" w:rsidRPr="00361B09" w:rsidRDefault="00D214E0" w:rsidP="00D214E0">
            <w:pPr>
              <w:pStyle w:val="NoSpacing"/>
            </w:pPr>
            <w:r w:rsidRPr="00361B09">
              <w:t xml:space="preserve">Stephanie </w:t>
            </w:r>
            <w:proofErr w:type="spellStart"/>
            <w:r w:rsidRPr="00361B09">
              <w:t>fernandez</w:t>
            </w:r>
            <w:proofErr w:type="spellEnd"/>
            <w:r w:rsidRPr="00361B09">
              <w:t>, BSN, RN</w:t>
            </w:r>
            <w:r w:rsidRPr="00361B09">
              <w:br/>
              <w:t>625 W. Wrightwood Ave Chicago, IL 60614 (773) 392-0102 sfern29@gmail.com</w:t>
            </w:r>
            <w:r w:rsidRPr="00361B09">
              <w:br/>
            </w:r>
            <w:r w:rsidRPr="00361B09">
              <w:br/>
            </w:r>
            <w:r w:rsidRPr="00361B09">
              <w:br/>
              <w:t>PROFILE</w:t>
            </w:r>
            <w:r w:rsidRPr="00361B09">
              <w:br/>
            </w:r>
            <w:r w:rsidRPr="00361B09">
              <w:br/>
              <w:t>Excellence in providing direct quality and compassionate care to patients including daily monitoring, recording, and evaluating of medical conditions.</w:t>
            </w:r>
            <w:r w:rsidRPr="00361B09">
              <w:br/>
              <w:t xml:space="preserve">Strong communication skills in participating with multidisciplinary team by developing effective </w:t>
            </w:r>
            <w:r w:rsidRPr="00361B09">
              <w:lastRenderedPageBreak/>
              <w:t>treatment plans under direction of physician.</w:t>
            </w:r>
            <w:r w:rsidRPr="00361B09">
              <w:br/>
              <w:t>Highly organized in completing tasks in a timely manner.</w:t>
            </w:r>
            <w:r w:rsidRPr="00361B09">
              <w:br/>
              <w:t>Able to accurately chart patient records via EPIC, while adhering to HIPAA protocol.</w:t>
            </w:r>
            <w:r w:rsidRPr="00361B09">
              <w:br/>
              <w:t>Attained skills in prioritizing patient needs, performing tasks, and delegating appropriately.</w:t>
            </w:r>
            <w:r w:rsidRPr="00361B09">
              <w:br/>
              <w:t>Readily develop rapport with patients, families, staff and other health care professionals.</w:t>
            </w:r>
            <w:r w:rsidRPr="00361B09">
              <w:br/>
            </w:r>
            <w:r w:rsidRPr="00361B09">
              <w:br/>
            </w:r>
            <w:r w:rsidRPr="00361B09">
              <w:br/>
              <w:t>EDUCATION</w:t>
            </w:r>
            <w:r w:rsidRPr="00361B09">
              <w:br/>
            </w:r>
            <w:r w:rsidRPr="00361B09">
              <w:br/>
              <w:t>Bachelor of Science in Nursing, April 2018</w:t>
            </w:r>
            <w:r w:rsidRPr="00361B09">
              <w:br/>
              <w:t>Resurrection University, Chicago, IL</w:t>
            </w:r>
            <w:r w:rsidRPr="00361B09">
              <w:br/>
            </w:r>
            <w:r w:rsidRPr="00361B09">
              <w:br/>
              <w:t>Veterinary Technology Associate Degree, May 2012</w:t>
            </w:r>
            <w:r w:rsidRPr="00361B09">
              <w:br/>
              <w:t>Fox College, Tinley Park, IL</w:t>
            </w:r>
            <w:r w:rsidRPr="00361B09">
              <w:br/>
            </w:r>
            <w:r w:rsidRPr="00361B09">
              <w:br/>
            </w:r>
            <w:r w:rsidRPr="00361B09">
              <w:br/>
              <w:t>JOB EXPERIENCE</w:t>
            </w:r>
            <w:r w:rsidRPr="00361B09">
              <w:br/>
            </w:r>
            <w:r w:rsidRPr="00361B09">
              <w:br/>
              <w:t>Presence St. Joseph Hospital, Telemetry, Chicago, IL July 2018-Present</w:t>
            </w:r>
            <w:r w:rsidRPr="00361B09">
              <w:br/>
              <w:t>Acted as patient advocate; interacted in a timely manner between multidisciplinary staff and worked together with physicians to discuss and identify patient s treatment needs.</w:t>
            </w:r>
            <w:r w:rsidRPr="00361B09">
              <w:br/>
              <w:t>Readied patient s for stress testing, echocardiogram, peripheral diagnostic studies, </w:t>
            </w:r>
            <w:proofErr w:type="gramStart"/>
            <w:r w:rsidRPr="00361B09">
              <w:t>cardiac</w:t>
            </w:r>
            <w:proofErr w:type="gramEnd"/>
            <w:r w:rsidRPr="00361B09">
              <w:t> </w:t>
            </w:r>
            <w:proofErr w:type="spellStart"/>
            <w:r w:rsidRPr="00361B09">
              <w:t>catherization</w:t>
            </w:r>
            <w:proofErr w:type="spellEnd"/>
            <w:r w:rsidRPr="00361B09">
              <w:t xml:space="preserve"> procedures.</w:t>
            </w:r>
            <w:r w:rsidRPr="00361B09">
              <w:br/>
              <w:t xml:space="preserve">Recognized heart rhythms such as </w:t>
            </w:r>
            <w:proofErr w:type="spellStart"/>
            <w:r w:rsidRPr="00361B09">
              <w:t>atrial</w:t>
            </w:r>
            <w:proofErr w:type="spellEnd"/>
            <w:r w:rsidRPr="00361B09">
              <w:t xml:space="preserve"> fibrillation, heart blocks, ventricular tachycardia/fibrillation and knowledge of appropriate treatment.</w:t>
            </w:r>
            <w:r w:rsidRPr="00361B09">
              <w:br/>
              <w:t>Worked closely with patient and family providing guidance and support in illness management, home-care, medication and side-effects, diet, nutrition and exercise.</w:t>
            </w:r>
            <w:r w:rsidRPr="00361B09">
              <w:br/>
              <w:t>Monitored cardiac rhythms and initiated ordered intravenous medication drips.</w:t>
            </w:r>
            <w:r w:rsidRPr="00361B09">
              <w:br/>
              <w:t>Functioned as preceptor provided guidance to nursing students with patient assessment, care procedures, medication administration, and patient charting.</w:t>
            </w:r>
            <w:r w:rsidRPr="00361B09">
              <w:br/>
            </w:r>
            <w:r w:rsidRPr="00361B09">
              <w:br/>
            </w:r>
            <w:proofErr w:type="spellStart"/>
            <w:r w:rsidRPr="00361B09">
              <w:t>MedVet</w:t>
            </w:r>
            <w:proofErr w:type="spellEnd"/>
            <w:r w:rsidRPr="00361B09">
              <w:t xml:space="preserve"> Emergency and Specialty Vets Chicago, Certified Veterinary Technician, Chicago, IL January 2013-October 2018</w:t>
            </w:r>
            <w:r w:rsidRPr="00361B09">
              <w:br/>
              <w:t>Utilized clinical judgments and efficient assessments triaging according to priority of illness.</w:t>
            </w:r>
            <w:r w:rsidRPr="00361B09">
              <w:br/>
              <w:t>Educate pet owners on animal care, nutrition, and medical conditions and disease management.</w:t>
            </w:r>
            <w:r w:rsidRPr="00361B09">
              <w:br/>
              <w:t>Demonstrated effective interdisciplinary collaboration with a team of medical and health care professionals comprised of veterinarians and veterinary technicians.</w:t>
            </w:r>
            <w:r w:rsidRPr="00361B09">
              <w:br/>
              <w:t xml:space="preserve">Perform analysis of laboratory </w:t>
            </w:r>
            <w:proofErr w:type="gramStart"/>
            <w:r w:rsidRPr="00361B09">
              <w:t>specimens,</w:t>
            </w:r>
            <w:proofErr w:type="gramEnd"/>
            <w:r w:rsidRPr="00361B09">
              <w:t xml:space="preserve"> operate radiographic equipment, including x-rays and ultrasounds.</w:t>
            </w:r>
            <w:r w:rsidRPr="00361B09">
              <w:br/>
              <w:t xml:space="preserve">Provide minor surgical assistance, administrate anesthesia delivery and monitoring equipment, including pulse </w:t>
            </w:r>
            <w:proofErr w:type="spellStart"/>
            <w:r w:rsidRPr="00361B09">
              <w:t>oximeters</w:t>
            </w:r>
            <w:proofErr w:type="spellEnd"/>
            <w:r w:rsidRPr="00361B09">
              <w:t>, oxygen sources, and defibrillators.</w:t>
            </w:r>
            <w:r w:rsidRPr="00361B09">
              <w:br/>
            </w:r>
            <w:r w:rsidRPr="00361B09">
              <w:br/>
            </w:r>
            <w:r w:rsidRPr="00361B09">
              <w:br/>
            </w:r>
            <w:r w:rsidRPr="00361B09">
              <w:br/>
              <w:t>LICENSE &amp;amp; CERTIFICATION</w:t>
            </w:r>
            <w:r w:rsidRPr="00361B09">
              <w:br/>
              <w:t>Illinois Registered Nurse, Department of Financial and Professional Regulation, 2017</w:t>
            </w:r>
            <w:r w:rsidRPr="00361B09">
              <w:br/>
              <w:t>Basic Life Support (BLS) Certification, American Heart Association, 2018</w:t>
            </w:r>
            <w:r w:rsidRPr="00361B09">
              <w:br/>
              <w:t>National Institutes of Health Stroke Scale (NIHSS), American Heart Association, 2019</w:t>
            </w:r>
            <w:r w:rsidRPr="00361B09">
              <w:br/>
            </w:r>
            <w:r w:rsidRPr="00361B09">
              <w:lastRenderedPageBreak/>
              <w:t>Advance Cardiac Life Support (ACLS) Certified-American Heart Association, 2019</w:t>
            </w:r>
            <w:r w:rsidRPr="00361B09">
              <w:br/>
              <w:t>CTNC (Certified Transformational Nutrition Coach)-Institute of Transformational Nutrition, 2019</w:t>
            </w:r>
            <w:r w:rsidRPr="00361B09">
              <w:br/>
            </w:r>
            <w:r w:rsidRPr="00361B09">
              <w:br/>
              <w:t>LEADERSHIP</w:t>
            </w:r>
            <w:r w:rsidRPr="00361B09">
              <w:br/>
              <w:t>Grow Glow Flow, Self-Care for Nurses</w:t>
            </w:r>
            <w:r w:rsidRPr="00361B09">
              <w:br/>
              <w:t>Started and built focused self-care program for nursing staff.</w:t>
            </w:r>
            <w:r w:rsidRPr="00361B09">
              <w:br/>
              <w:t>Facilitated a 1 credit Continuing Education Unit (CEU) presentation at AMITA St. Joseph Hospital approved by the Director of Nursing Services.</w:t>
            </w:r>
            <w:r w:rsidRPr="00361B09">
              <w:br/>
              <w:t xml:space="preserve">Delivered </w:t>
            </w:r>
            <w:proofErr w:type="gramStart"/>
            <w:r w:rsidRPr="00361B09">
              <w:t>four Grow Glow Flow,</w:t>
            </w:r>
            <w:proofErr w:type="gramEnd"/>
            <w:r w:rsidRPr="00361B09">
              <w:t xml:space="preserve"> Self-Care for Nurses presentations at a local nursing school and occupational therapist facility.</w:t>
            </w:r>
            <w:r w:rsidRPr="00361B09">
              <w:br/>
            </w:r>
            <w:r w:rsidRPr="00361B09">
              <w:br/>
            </w:r>
            <w:r w:rsidRPr="00361B09">
              <w:br/>
              <w:t>REFERENCE</w:t>
            </w:r>
            <w:proofErr w:type="gramStart"/>
            <w:r w:rsidRPr="00361B09">
              <w:t>:</w:t>
            </w:r>
            <w:proofErr w:type="gramEnd"/>
            <w:r w:rsidRPr="00361B09">
              <w:br/>
              <w:t>On request.</w:t>
            </w:r>
          </w:p>
        </w:tc>
      </w:tr>
    </w:tbl>
    <w:p w:rsidR="00645D80" w:rsidRPr="00361B09" w:rsidRDefault="00361B09" w:rsidP="00D214E0">
      <w:pPr>
        <w:pStyle w:val="NoSpacing"/>
      </w:pPr>
    </w:p>
    <w:sectPr w:rsidR="00645D80" w:rsidRPr="00361B0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4E0"/>
    <w:rsid w:val="002C0471"/>
    <w:rsid w:val="002F04E4"/>
    <w:rsid w:val="00361B09"/>
    <w:rsid w:val="005F4BD5"/>
    <w:rsid w:val="0078140E"/>
    <w:rsid w:val="00AD0517"/>
    <w:rsid w:val="00B0715D"/>
    <w:rsid w:val="00BE7011"/>
    <w:rsid w:val="00C26FE6"/>
    <w:rsid w:val="00C329E1"/>
    <w:rsid w:val="00D214E0"/>
    <w:rsid w:val="00DB612C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4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7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43083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98649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90693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42654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2019-12-30T05:08:00Z</dcterms:created>
  <dcterms:modified xsi:type="dcterms:W3CDTF">2019-12-30T11:31:00Z</dcterms:modified>
</cp:coreProperties>
</file>