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87679" w:rsidRPr="00187679" w:rsidTr="001876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Iyinola</w:t>
            </w:r>
            <w:proofErr w:type="spellEnd"/>
            <w:r w:rsidRPr="00187679">
              <w:rPr>
                <w:rFonts w:ascii="Times New Roman" w:hAnsi="Times New Roman" w:cs="Times New Roman"/>
                <w:sz w:val="24"/>
                <w:szCs w:val="24"/>
              </w:rPr>
              <w:t xml:space="preserve"> (Joel) </w:t>
            </w:r>
            <w:proofErr w:type="spellStart"/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Ogunleye</w:t>
            </w:r>
            <w:proofErr w:type="spellEnd"/>
          </w:p>
        </w:tc>
      </w:tr>
      <w:tr w:rsidR="00187679" w:rsidRPr="00187679" w:rsidTr="001876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9524655388</w:t>
            </w:r>
          </w:p>
        </w:tc>
      </w:tr>
      <w:tr w:rsidR="00187679" w:rsidRPr="00187679" w:rsidTr="001876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ijogunleye@gmail.com</w:t>
            </w:r>
          </w:p>
        </w:tc>
      </w:tr>
      <w:tr w:rsidR="00187679" w:rsidRPr="00187679" w:rsidTr="001876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US-MN-Minneapolis-55422 ()</w:t>
            </w:r>
          </w:p>
        </w:tc>
      </w:tr>
      <w:tr w:rsidR="00187679" w:rsidRPr="00187679" w:rsidTr="001876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11/17/2019 5:03:40 PM</w:t>
            </w:r>
          </w:p>
        </w:tc>
      </w:tr>
    </w:tbl>
    <w:p w:rsidR="00187679" w:rsidRPr="00187679" w:rsidRDefault="00187679" w:rsidP="0018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679" w:rsidRPr="00187679" w:rsidRDefault="00187679" w:rsidP="0018767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87679">
        <w:rPr>
          <w:rFonts w:ascii="Times New Roman" w:hAnsi="Times New Roman" w:cs="Times New Roman"/>
          <w:sz w:val="24"/>
          <w:szCs w:val="24"/>
        </w:rPr>
        <w:t> Work History</w:t>
      </w:r>
    </w:p>
    <w:p w:rsidR="00187679" w:rsidRPr="00187679" w:rsidRDefault="00187679" w:rsidP="0018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67"/>
        <w:gridCol w:w="2869"/>
      </w:tblGrid>
      <w:tr w:rsidR="00187679" w:rsidRPr="00187679" w:rsidTr="001876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St. Joseph's/Bethesda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10/01/2014 - Present</w:t>
            </w:r>
          </w:p>
        </w:tc>
      </w:tr>
      <w:tr w:rsidR="00187679" w:rsidRPr="00187679" w:rsidTr="001876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Registered Nurse (Cardiac Tele/Complex Medical)</w:t>
            </w:r>
          </w:p>
        </w:tc>
      </w:tr>
      <w:tr w:rsidR="00187679" w:rsidRPr="00187679" w:rsidTr="001876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87679" w:rsidRPr="00187679" w:rsidTr="001876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Regency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05/01/2012 - 10/01/2014</w:t>
            </w:r>
          </w:p>
        </w:tc>
      </w:tr>
      <w:tr w:rsidR="00187679" w:rsidRPr="00187679" w:rsidTr="001876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87679" w:rsidRPr="00187679" w:rsidTr="001876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87679" w:rsidRPr="00187679" w:rsidTr="001876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Camden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04/01/2011 - 05/01/2012</w:t>
            </w:r>
          </w:p>
        </w:tc>
      </w:tr>
      <w:tr w:rsidR="00187679" w:rsidRPr="00187679" w:rsidTr="001876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87679" w:rsidRPr="00187679" w:rsidTr="001876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187679" w:rsidRPr="00187679" w:rsidRDefault="00187679" w:rsidP="0018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679" w:rsidRPr="00187679" w:rsidRDefault="00187679" w:rsidP="0018767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87679">
        <w:rPr>
          <w:rFonts w:ascii="Times New Roman" w:hAnsi="Times New Roman" w:cs="Times New Roman"/>
          <w:sz w:val="24"/>
          <w:szCs w:val="24"/>
        </w:rPr>
        <w:t> Education</w:t>
      </w:r>
    </w:p>
    <w:p w:rsidR="00187679" w:rsidRPr="00187679" w:rsidRDefault="00187679" w:rsidP="0018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6"/>
        <w:gridCol w:w="4559"/>
        <w:gridCol w:w="1660"/>
        <w:gridCol w:w="6"/>
      </w:tblGrid>
      <w:tr w:rsidR="00187679" w:rsidRPr="00187679" w:rsidTr="001876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679" w:rsidRPr="00187679" w:rsidTr="001876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87679" w:rsidRPr="00187679" w:rsidTr="001876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87679" w:rsidRPr="00187679" w:rsidTr="001876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679" w:rsidRPr="00187679" w:rsidTr="001876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87679" w:rsidRPr="00187679" w:rsidTr="001876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87679" w:rsidRPr="00187679" w:rsidTr="001876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American Association of Critical-Care Nurses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679" w:rsidRPr="00187679" w:rsidTr="001876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87679" w:rsidRPr="00187679" w:rsidTr="001876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87679" w:rsidRPr="00187679" w:rsidRDefault="00187679" w:rsidP="0018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679" w:rsidRPr="00187679" w:rsidRDefault="00187679" w:rsidP="0018767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8767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8767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8767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87679" w:rsidRPr="00187679" w:rsidRDefault="00187679" w:rsidP="0018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87679" w:rsidRPr="00187679" w:rsidTr="001876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87679" w:rsidRPr="00187679" w:rsidTr="001876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679" w:rsidRPr="00187679" w:rsidRDefault="00187679" w:rsidP="0018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679" w:rsidRPr="00187679" w:rsidRDefault="00187679" w:rsidP="0018767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87679">
        <w:rPr>
          <w:rFonts w:ascii="Times New Roman" w:hAnsi="Times New Roman" w:cs="Times New Roman"/>
          <w:sz w:val="24"/>
          <w:szCs w:val="24"/>
        </w:rPr>
        <w:t> Desired Position</w:t>
      </w:r>
    </w:p>
    <w:p w:rsidR="00187679" w:rsidRPr="00187679" w:rsidRDefault="00187679" w:rsidP="0018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87679" w:rsidRPr="00187679" w:rsidTr="001876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679" w:rsidRPr="00187679" w:rsidTr="001876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679" w:rsidRPr="00187679" w:rsidTr="001876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679" w:rsidRPr="00187679" w:rsidRDefault="00187679" w:rsidP="0018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679" w:rsidRPr="00187679" w:rsidRDefault="00187679" w:rsidP="0018767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87679">
        <w:rPr>
          <w:rFonts w:ascii="Times New Roman" w:hAnsi="Times New Roman" w:cs="Times New Roman"/>
          <w:sz w:val="24"/>
          <w:szCs w:val="24"/>
        </w:rPr>
        <w:t> Resume</w:t>
      </w:r>
    </w:p>
    <w:p w:rsidR="00187679" w:rsidRPr="00187679" w:rsidRDefault="00187679" w:rsidP="0018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87679" w:rsidRPr="00187679" w:rsidTr="00187679">
        <w:tc>
          <w:tcPr>
            <w:tcW w:w="0" w:type="auto"/>
            <w:shd w:val="clear" w:color="auto" w:fill="FFFFFF"/>
            <w:vAlign w:val="center"/>
            <w:hideMark/>
          </w:tcPr>
          <w:p w:rsidR="00187679" w:rsidRPr="00187679" w:rsidRDefault="00187679" w:rsidP="0018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A Nurse Practitioner with strong assessment and disease management skills acquired through practicum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and working experience.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Excels at accurate diagnosis, treatments, and evaluation of patient clinical presentation.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Focus on integrating patient outcome and maintaining communication with patients and their involved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health-care team.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CERTIFICATIONS/ SKILLS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AGNP-C by AANP 2019-2024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Minnesota Registered Nurse, R200800-0, Exp. 09/30/2020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PCCN Certification by American Association of Critical-Care Nurses, Exp. 06/30/2020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ACLS, Health Care Provider endorsed by American Heart Association, Exp. 06/12/2020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BLS, Health Care Provider endorsed by American Heart Association, Exp. 06/14/2020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Public Health Nurse, Certification Issued 08/20/2014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Diagnostics test interpretation Documentation Excellent judgment Therapeutic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intervention Geriatric treatment Patient education/counseling Microsoft Office/Epic Doc.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Reference</w:t>
            </w:r>
            <w:proofErr w:type="gramStart"/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Craig Mommsen, M.D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Entira</w:t>
            </w:r>
            <w:proofErr w:type="spellEnd"/>
            <w:r w:rsidRPr="00187679">
              <w:rPr>
                <w:rFonts w:ascii="Times New Roman" w:hAnsi="Times New Roman" w:cs="Times New Roman"/>
                <w:sz w:val="24"/>
                <w:szCs w:val="24"/>
              </w:rPr>
              <w:t xml:space="preserve"> Family Clinics, North St. Paul, MN. Tel: 651-777-800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IYINOLA (JOEL) OGUNLEYE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3409 NANCY PLACE, SHOREVIEW, MN 55126 (952) 465-5388 IJOGUNLEYE@GMAIL.COM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 (Adult/Gerontology Primary Care NP): Walden University, MN (November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2019)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Nursing: Bemidji State University, Bemidji, MN (August 2014)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Nursing: South Central College, Faribault, MN (December 2010)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PRACTICUM EXPERIENCE AND LEADERSHIP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Entira</w:t>
            </w:r>
            <w:proofErr w:type="spellEnd"/>
            <w:r w:rsidRPr="00187679">
              <w:rPr>
                <w:rFonts w:ascii="Times New Roman" w:hAnsi="Times New Roman" w:cs="Times New Roman"/>
                <w:sz w:val="24"/>
                <w:szCs w:val="24"/>
              </w:rPr>
              <w:t xml:space="preserve"> Family Clinics: Advanced Practice of Adults - 160 hours.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Entira</w:t>
            </w:r>
            <w:proofErr w:type="spellEnd"/>
            <w:r w:rsidRPr="00187679">
              <w:rPr>
                <w:rFonts w:ascii="Times New Roman" w:hAnsi="Times New Roman" w:cs="Times New Roman"/>
                <w:sz w:val="24"/>
                <w:szCs w:val="24"/>
              </w:rPr>
              <w:t xml:space="preserve"> Family Clinics: Primary Care of Women/</w:t>
            </w:r>
            <w:proofErr w:type="spellStart"/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Gyn</w:t>
            </w:r>
            <w:proofErr w:type="spellEnd"/>
            <w:r w:rsidRPr="00187679">
              <w:rPr>
                <w:rFonts w:ascii="Times New Roman" w:hAnsi="Times New Roman" w:cs="Times New Roman"/>
                <w:sz w:val="24"/>
                <w:szCs w:val="24"/>
              </w:rPr>
              <w:t xml:space="preserve"> - 160 hours.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Twin Cities Physicians: Adv. Care of Frail Elders -160hrs.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Twin Cities Physicians: Adv. Care of Complex Adults -160hrs.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Active Member of American Association of Nurse Practitioners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(Cardiac Tele/Complex Medical): St. Joseph's/Bethesda Hospital, St. Paul, MN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(October 2014 - Present)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Actively participated and implemented plan of care to achieve quality patients' experience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Preformed focus assessment/monitor post-cardiac procedure patients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Interpreted cardiac rhythm and consult patient's doctor concerning changes in patient' status with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extensive medical knowledge of cardiac care procedures.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(med/</w:t>
            </w:r>
            <w:proofErr w:type="spellStart"/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): Regency Hospital, Golden Valley, MN (May 2012 - October 2014)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Monitored patient status, collect assessment data and report new abnormal changes to doctor/other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professionals and document changes in patient's 24 hour flow sheet.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Assured medical orders are transcribed and implemented accurately.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 Camden Care Center, Minneapolis, MN (April 2011 - May 2012</w:t>
            </w:r>
            <w:proofErr w:type="gramStart"/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Supervised and delegate patient care to TMA and NAR's in a 37-bed unit.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Provided complete assessment on newly admitted residents and Documented the effectiveness of nursing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and modify the care plan as </w:t>
            </w:r>
            <w:proofErr w:type="gramStart"/>
            <w:r w:rsidRPr="00187679">
              <w:rPr>
                <w:rFonts w:ascii="Times New Roman" w:hAnsi="Times New Roman" w:cs="Times New Roman"/>
                <w:sz w:val="24"/>
                <w:szCs w:val="24"/>
              </w:rPr>
              <w:t>residents</w:t>
            </w:r>
            <w:proofErr w:type="gramEnd"/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  <w:t>progress.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IJOGUNLEYE@GMAIL.COM 952-464-5388 LINKEDIN/IYINOLA</w:t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67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51981" w:rsidRPr="00187679" w:rsidRDefault="00B51981">
      <w:pPr>
        <w:rPr>
          <w:rFonts w:ascii="Times New Roman" w:hAnsi="Times New Roman" w:cs="Times New Roman"/>
          <w:sz w:val="24"/>
          <w:szCs w:val="24"/>
        </w:rPr>
      </w:pPr>
    </w:p>
    <w:sectPr w:rsidR="00B51981" w:rsidRPr="00187679" w:rsidSect="00B51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679"/>
    <w:rsid w:val="00187679"/>
    <w:rsid w:val="00B5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4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23152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29554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08832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85803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2019-12-31T06:33:00Z</dcterms:created>
  <dcterms:modified xsi:type="dcterms:W3CDTF">2019-12-31T06:34:00Z</dcterms:modified>
</cp:coreProperties>
</file>