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7" w:rsidRPr="00E22AB7" w:rsidRDefault="00E22AB7" w:rsidP="00E22AB7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>Registered Emergency Room Nurse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B7" w:rsidRPr="00E22AB7" w:rsidRDefault="00E22AB7" w:rsidP="00E22AB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> Personal Information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 xml:space="preserve">  Nick </w:t>
            </w:r>
            <w:proofErr w:type="spell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Daneri</w:t>
            </w:r>
            <w:proofErr w:type="spellEnd"/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+17148650168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nickdaneri@gmail.com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US-CA-La Habra-90631 (USC)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2/15/2019 7:37:13 AM</w:t>
            </w:r>
          </w:p>
        </w:tc>
      </w:tr>
    </w:tbl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B7" w:rsidRPr="00E22AB7" w:rsidRDefault="00E22AB7" w:rsidP="00E22AB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> Work History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14"/>
        <w:gridCol w:w="2922"/>
      </w:tblGrid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Chino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E22AB7" w:rsidRPr="00E22AB7" w:rsidTr="00E22A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CNA HRN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02/01/2014 - 12/31/2014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2AB7" w:rsidRPr="00E22AB7" w:rsidTr="00E22A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Veterans Resource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05/01/2010 - 12/31/2013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2AB7" w:rsidRPr="00E22AB7" w:rsidTr="00E22A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Tactical Aircraft model 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01/01/2006 - 04/30/2010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Self-employed</w:t>
            </w:r>
          </w:p>
        </w:tc>
      </w:tr>
      <w:tr w:rsidR="00E22AB7" w:rsidRPr="00E22AB7" w:rsidTr="00E22AB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B7" w:rsidRPr="00E22AB7" w:rsidRDefault="00E22AB7" w:rsidP="00E22AB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> Education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651"/>
        <w:gridCol w:w="2380"/>
        <w:gridCol w:w="9"/>
      </w:tblGrid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B7" w:rsidRPr="00E22AB7" w:rsidRDefault="00E22AB7" w:rsidP="00E22AB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22AB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2AB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11"/>
        <w:gridCol w:w="2405"/>
        <w:gridCol w:w="972"/>
      </w:tblGrid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 Emergency Room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B7" w:rsidRPr="00E22AB7" w:rsidRDefault="00E22AB7" w:rsidP="00E22AB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> Desired Position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22AB7" w:rsidRPr="00E22AB7" w:rsidTr="00E22AB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B7" w:rsidRPr="00E22AB7" w:rsidTr="00E22AB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B7" w:rsidRPr="00E22AB7" w:rsidRDefault="00E22AB7" w:rsidP="00E22AB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22AB7">
        <w:rPr>
          <w:rFonts w:ascii="Times New Roman" w:hAnsi="Times New Roman" w:cs="Times New Roman"/>
          <w:sz w:val="24"/>
          <w:szCs w:val="24"/>
        </w:rPr>
        <w:t> Resume</w:t>
      </w:r>
    </w:p>
    <w:p w:rsidR="00E22AB7" w:rsidRPr="00E22AB7" w:rsidRDefault="00E22AB7" w:rsidP="00E2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22AB7" w:rsidRPr="00E22AB7" w:rsidTr="00E22AB7">
        <w:tc>
          <w:tcPr>
            <w:tcW w:w="0" w:type="auto"/>
            <w:shd w:val="clear" w:color="auto" w:fill="FFFFFF"/>
            <w:vAlign w:val="center"/>
            <w:hideMark/>
          </w:tcPr>
          <w:p w:rsidR="00E22AB7" w:rsidRPr="00E22AB7" w:rsidRDefault="00E22AB7" w:rsidP="00E2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7">
              <w:rPr>
                <w:rFonts w:ascii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Daneri</w:t>
            </w:r>
            <w:proofErr w:type="spell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Objective/Narrative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Current ER staff RN &amp;amp; BSN Student Seeks an RN Position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Objective: To compassionately and comprehensively care for patients at this facility. Monitor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equipment, rhythms, counsel families, and address any medical complications before they arise.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Additionally, I strive to exceed the demands of working on a high pressure floor by anticipating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patients' needs, as well as the needs of the healthcare team; I hope to champion hospital policy and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unit goals.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Training and Certifications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 RN License # CA 95066412 MAB, Provider # CDPH:6783, BVNPT:VI0714, BRN: 15819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BLS Certification # CA 20812 ACLS Certification # CA 15264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PALS Certification #CA 15264 NRP Certification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Proficient Documentation Networks: </w:t>
            </w:r>
            <w:proofErr w:type="spell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, Epic, QUEST and Sunrise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A.S. Degree in Nursing with Honors A.A. of Liberal Arts with an emphasis in Math and Science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with Honors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EKG unit course Certification Introduction, Intermediate and Telemetry Technician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 ED Triage Certification Emergency Severity Index, Version 4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 Emergency Room RN at Chino Valley Medical Center, Chino, CA: 10/2015-Current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Assessed and efficiently treated a wide variety of illnesses and injuries and decisively made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judgments on patient conditions based on vital signs, patient presentation, and initial assessment;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triaged to appropriate zone; activated specialized team when indicated (</w:t>
            </w:r>
            <w:proofErr w:type="spell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 xml:space="preserve"> lab, trauma team, rapid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response stroke team, etc.)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PCT/Telemetry Technician at Mission Hospital, Mission Viejo, CA: 05/2014-09/2015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As a dual role Patient Care Tech/Telemetry Tech I demonstrate the ability and competency to function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in either role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independently. As a Patient Care Tech, I provide basic nursing care for patients with cardiac needs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as well as pre and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post op open heart patients. As a Telemetry Tech I accurately monitor and interpret cardiac rhythms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for patients.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Registry CNA HRN Services, Orange, </w:t>
            </w:r>
            <w:proofErr w:type="gram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CA :02</w:t>
            </w:r>
            <w:proofErr w:type="gram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/2014-12/2014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Provide temporary/supplemental CNA staffing for licensed acute healthcare providers to their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community-based hospitals and medical centers, for example: City of Hope in Duarte, Anaheim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Regional, and Foothill Presbyterian.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VA Work Study: 05/2010 - 12/2013, Veterans Resource Center, Cypress, CA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Served as liaison between student veterans and Cypress College veterans certifying official and had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the privilege of assisting veterans utilize their G.I. bill, advised course trajectory and adapted s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College guidelines with VA requirements.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Masonry: 12/2006 - 04/2010, Self-employed stone mason, </w:t>
            </w:r>
            <w:proofErr w:type="spell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Daneri</w:t>
            </w:r>
            <w:proofErr w:type="spell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 xml:space="preserve"> Development L.L.C</w:t>
            </w:r>
            <w:proofErr w:type="gram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Specializing in brick, block and stone, faced the constant challenge of self-employment.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Additionally, I developed the leadership skills such as: enterprise, which I utilized to generate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job opportunities, personnel management, collaboration skills used to expedite building materials</w:t>
            </w:r>
            <w:proofErr w:type="gram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employees and contractors of varying disciplines.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>* Honorably Served in the U.S. Air Force as a Crew Chief on Tactical Aircraft model F-16</w:t>
            </w:r>
            <w:r w:rsidRPr="00E22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Nickdaneri@gmail.com - 2520 Campbell </w:t>
            </w:r>
            <w:proofErr w:type="spellStart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r w:rsidRPr="00E22AB7">
              <w:rPr>
                <w:rFonts w:ascii="Times New Roman" w:hAnsi="Times New Roman" w:cs="Times New Roman"/>
                <w:sz w:val="24"/>
                <w:szCs w:val="24"/>
              </w:rPr>
              <w:t>., La Habra CA, 90631 - (714) 865-0168</w:t>
            </w:r>
          </w:p>
        </w:tc>
      </w:tr>
    </w:tbl>
    <w:p w:rsidR="008453EE" w:rsidRPr="00E22AB7" w:rsidRDefault="008453EE">
      <w:pPr>
        <w:rPr>
          <w:rFonts w:ascii="Times New Roman" w:hAnsi="Times New Roman" w:cs="Times New Roman"/>
          <w:sz w:val="24"/>
          <w:szCs w:val="24"/>
        </w:rPr>
      </w:pPr>
    </w:p>
    <w:sectPr w:rsidR="008453EE" w:rsidRPr="00E22AB7" w:rsidSect="0084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AB7"/>
    <w:rsid w:val="008453EE"/>
    <w:rsid w:val="00E2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EE"/>
  </w:style>
  <w:style w:type="paragraph" w:styleId="Heading2">
    <w:name w:val="heading 2"/>
    <w:basedOn w:val="Normal"/>
    <w:link w:val="Heading2Char"/>
    <w:uiPriority w:val="9"/>
    <w:qFormat/>
    <w:rsid w:val="00E22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A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57587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5650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3872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431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733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2020-01-02T07:41:00Z</dcterms:created>
  <dcterms:modified xsi:type="dcterms:W3CDTF">2020-01-02T07:41:00Z</dcterms:modified>
</cp:coreProperties>
</file>