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 xml:space="preserve">  Naomi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Pevey</w:t>
            </w:r>
            <w:proofErr w:type="spellEnd"/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(912) 678-5094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peveynaomi21@gmail.com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US-GA-Hinesville-31310 ()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4/24/2019 10:21:02 AM</w:t>
            </w:r>
          </w:p>
        </w:tc>
      </w:tr>
    </w:tbl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75EE">
        <w:rPr>
          <w:rFonts w:ascii="Times New Roman" w:hAnsi="Times New Roman" w:cs="Times New Roman"/>
          <w:sz w:val="24"/>
          <w:szCs w:val="24"/>
        </w:rPr>
        <w:t> Work History</w:t>
      </w: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9"/>
        <w:gridCol w:w="2427"/>
      </w:tblGrid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First Baptist Church Weekday Preschool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01/01/2017 - 12/31/2019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Preschool Teacher</w:t>
            </w:r>
          </w:p>
        </w:tc>
      </w:tr>
      <w:tr w:rsidR="007275EE" w:rsidRPr="007275EE" w:rsidTr="007275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East Georgia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RN Circulator</w:t>
            </w:r>
          </w:p>
        </w:tc>
      </w:tr>
      <w:tr w:rsidR="007275EE" w:rsidRPr="007275EE" w:rsidTr="007275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Optim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01/01/2017 - 10/19/2019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Practicum</w:t>
            </w:r>
          </w:p>
        </w:tc>
      </w:tr>
      <w:tr w:rsidR="007275EE" w:rsidRPr="007275EE" w:rsidTr="007275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75EE">
        <w:rPr>
          <w:rFonts w:ascii="Times New Roman" w:hAnsi="Times New Roman" w:cs="Times New Roman"/>
          <w:sz w:val="24"/>
          <w:szCs w:val="24"/>
        </w:rPr>
        <w:t> Education</w:t>
      </w: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3173"/>
        <w:gridCol w:w="1660"/>
        <w:gridCol w:w="6"/>
      </w:tblGrid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Southeastern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75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275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75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75EE">
        <w:rPr>
          <w:rFonts w:ascii="Times New Roman" w:hAnsi="Times New Roman" w:cs="Times New Roman"/>
          <w:sz w:val="24"/>
          <w:szCs w:val="24"/>
        </w:rPr>
        <w:t> Desired Position</w:t>
      </w: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275EE" w:rsidRPr="007275EE" w:rsidTr="007275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EE" w:rsidRPr="007275EE" w:rsidTr="007275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75EE">
        <w:rPr>
          <w:rFonts w:ascii="Times New Roman" w:hAnsi="Times New Roman" w:cs="Times New Roman"/>
          <w:sz w:val="24"/>
          <w:szCs w:val="24"/>
        </w:rPr>
        <w:t> Resume</w:t>
      </w:r>
    </w:p>
    <w:p w:rsidR="007275EE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6"/>
      </w:tblGrid>
      <w:tr w:rsidR="007275EE" w:rsidRPr="007275EE" w:rsidTr="007275EE">
        <w:tc>
          <w:tcPr>
            <w:tcW w:w="0" w:type="auto"/>
            <w:shd w:val="clear" w:color="auto" w:fill="FFFFFF"/>
            <w:vAlign w:val="center"/>
            <w:hideMark/>
          </w:tcPr>
          <w:p w:rsidR="007275EE" w:rsidRPr="007275EE" w:rsidRDefault="007275EE" w:rsidP="007275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5EE">
              <w:rPr>
                <w:rFonts w:ascii="Times New Roman" w:hAnsi="Times New Roman" w:cs="Times New Roman"/>
                <w:sz w:val="24"/>
                <w:szCs w:val="24"/>
              </w:rPr>
              <w:t xml:space="preserve">Naomi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Pevey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105 Sweet Briar Trail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Statesboro,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 xml:space="preserve"> 30461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912-678-5094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peveynaomi21@gmail.com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Licensed RN with four months of hands on patient care in the operating room.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Southeastern Technical College - Associate of Science in Nursing, 2017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Nursing License # RN279649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Circulator, East Georgia Regional Medical Center; Statesboro,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2019-Present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Assessing the patient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Ensuring patient safety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the operating room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Practicum,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Optim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 xml:space="preserve"> Medical Center; Reidsville,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care of four patients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recorded post-op recovery findings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Regularly performed post-op patient education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and completed discharges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JOB EXPERIENCE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Preschool Teacher, First Baptist Church Weekday Preschool, Statesboro, </w:t>
            </w:r>
            <w:proofErr w:type="spellStart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2017-2019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 variety of materials and resources for children to explore, manipulate and use, both in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learning activities and in imaginative play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and evaluate children's performance, behavior, social development, and physical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to children's basic needs by feeding, dressing, and changing diapers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and reinforce rules for behavior, and procedures for maintaining order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children showing signs of emotional, developmental, or health-related problems, and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discuss them with supervisors ,parents or guardians, and child development specialists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records, patient education, record keeping, wound dressing, patient transport,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  <w:t>recording patient vitals, care and discharge planning, organization, compassion, communication,</w:t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teamwork, problem solving, attention to detail, passion for learning</w:t>
            </w:r>
          </w:p>
        </w:tc>
      </w:tr>
    </w:tbl>
    <w:p w:rsidR="003375DA" w:rsidRPr="007275EE" w:rsidRDefault="007275EE" w:rsidP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75EE" w:rsidRPr="007275EE" w:rsidRDefault="007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275EE" w:rsidRPr="007275EE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5EE"/>
    <w:rsid w:val="00240F08"/>
    <w:rsid w:val="00563AA8"/>
    <w:rsid w:val="007275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5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0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4808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290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1294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4832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2020-01-03T05:03:00Z</dcterms:created>
  <dcterms:modified xsi:type="dcterms:W3CDTF">2020-01-03T05:04:00Z</dcterms:modified>
</cp:coreProperties>
</file>