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E2" w:rsidRPr="00105B3A" w:rsidRDefault="00A714E2" w:rsidP="00A714E2">
      <w:pPr>
        <w:pStyle w:val="NoSpacing"/>
      </w:pPr>
      <w:r w:rsidRPr="00105B3A">
        <w:t xml:space="preserve">Kimberley </w:t>
      </w:r>
      <w:proofErr w:type="spellStart"/>
      <w:r w:rsidRPr="00105B3A">
        <w:t>DeNyce</w:t>
      </w:r>
      <w:proofErr w:type="spellEnd"/>
      <w:r w:rsidRPr="00105B3A">
        <w:t xml:space="preserve"> </w:t>
      </w:r>
      <w:proofErr w:type="spellStart"/>
      <w:r w:rsidRPr="00105B3A">
        <w:t>Seidemann</w:t>
      </w:r>
      <w:proofErr w:type="spellEnd"/>
    </w:p>
    <w:p w:rsidR="00A714E2" w:rsidRPr="00105B3A" w:rsidRDefault="00FD03A2" w:rsidP="00A714E2">
      <w:pPr>
        <w:pStyle w:val="NoSpacing"/>
      </w:pPr>
      <w:hyperlink r:id="rId4" w:history="1">
        <w:r w:rsidR="00A714E2" w:rsidRPr="00105B3A">
          <w:t>https://www.linkedin.com/in/kimberley-denyce-seidemann/</w:t>
        </w:r>
      </w:hyperlink>
    </w:p>
    <w:p w:rsidR="00A714E2" w:rsidRPr="00105B3A" w:rsidRDefault="00A714E2" w:rsidP="00A714E2">
      <w:pPr>
        <w:pStyle w:val="NoSpacing"/>
      </w:pPr>
      <w:r w:rsidRPr="00105B3A">
        <w:t>414-550-9850</w:t>
      </w:r>
    </w:p>
    <w:p w:rsidR="00A714E2" w:rsidRPr="00105B3A" w:rsidRDefault="00FD03A2" w:rsidP="00A714E2">
      <w:pPr>
        <w:pStyle w:val="NoSpacing"/>
      </w:pPr>
      <w:hyperlink r:id="rId5" w:history="1">
        <w:r w:rsidR="00A714E2" w:rsidRPr="00105B3A">
          <w:t>wheedle2@gmail.com</w:t>
        </w:r>
      </w:hyperlink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Certified Nursing Assistant at Allay Home &amp; Hospice, Inc</w:t>
      </w:r>
    </w:p>
    <w:p w:rsidR="00A714E2" w:rsidRPr="00105B3A" w:rsidRDefault="00A714E2" w:rsidP="00A714E2">
      <w:pPr>
        <w:pStyle w:val="NoSpacing"/>
      </w:pPr>
      <w:r w:rsidRPr="00105B3A">
        <w:t xml:space="preserve">Fond du Lac, Wisconsin, United </w:t>
      </w:r>
      <w:proofErr w:type="spellStart"/>
      <w:r w:rsidRPr="00105B3A">
        <w:t>StatesBiotechnology</w:t>
      </w:r>
      <w:proofErr w:type="spellEnd"/>
    </w:p>
    <w:p w:rsidR="00A714E2" w:rsidRPr="00105B3A" w:rsidRDefault="00A714E2" w:rsidP="00A714E2">
      <w:pPr>
        <w:pStyle w:val="NoSpacing"/>
      </w:pPr>
      <w:r w:rsidRPr="00105B3A">
        <w:t>Previous positions</w:t>
      </w:r>
    </w:p>
    <w:p w:rsidR="00A714E2" w:rsidRPr="00105B3A" w:rsidRDefault="00A714E2" w:rsidP="00A714E2">
      <w:pPr>
        <w:pStyle w:val="NoSpacing"/>
      </w:pPr>
      <w:r w:rsidRPr="00105B3A">
        <w:t>Intern at Racine Health Department</w:t>
      </w:r>
    </w:p>
    <w:p w:rsidR="00A714E2" w:rsidRPr="00105B3A" w:rsidRDefault="00A714E2" w:rsidP="00A714E2">
      <w:pPr>
        <w:pStyle w:val="NoSpacing"/>
      </w:pPr>
      <w:r w:rsidRPr="00105B3A">
        <w:t xml:space="preserve">Fellow, </w:t>
      </w:r>
      <w:proofErr w:type="gramStart"/>
      <w:r w:rsidRPr="00105B3A">
        <w:t>The</w:t>
      </w:r>
      <w:proofErr w:type="gramEnd"/>
      <w:r w:rsidRPr="00105B3A">
        <w:t xml:space="preserve"> University of Wisconsin, Milwaukee - School of Freshwater Sciences at University of Wisconsin-Milwaukee</w:t>
      </w:r>
    </w:p>
    <w:p w:rsidR="00A714E2" w:rsidRPr="00105B3A" w:rsidRDefault="00A714E2" w:rsidP="00A714E2">
      <w:pPr>
        <w:pStyle w:val="NoSpacing"/>
      </w:pPr>
      <w:r w:rsidRPr="00105B3A">
        <w:t>Education</w:t>
      </w:r>
    </w:p>
    <w:p w:rsidR="00A714E2" w:rsidRPr="00105B3A" w:rsidRDefault="00A714E2" w:rsidP="00A714E2">
      <w:pPr>
        <w:pStyle w:val="NoSpacing"/>
      </w:pPr>
      <w:r w:rsidRPr="00105B3A">
        <w:t>Marian University of Fond du Lac</w:t>
      </w:r>
      <w:proofErr w:type="gramStart"/>
      <w:r w:rsidRPr="00105B3A">
        <w:t>, ,</w:t>
      </w:r>
      <w:proofErr w:type="gramEnd"/>
      <w:r w:rsidRPr="00105B3A">
        <w:t xml:space="preserve"> Registered Nursing/Registered Nurse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Experience</w:t>
      </w:r>
    </w:p>
    <w:p w:rsidR="00A714E2" w:rsidRPr="00105B3A" w:rsidRDefault="00A714E2" w:rsidP="00A714E2">
      <w:pPr>
        <w:pStyle w:val="NoSpacing"/>
      </w:pPr>
      <w:r w:rsidRPr="00105B3A">
        <w:t>Certified Nursing Assistant</w:t>
      </w:r>
    </w:p>
    <w:p w:rsidR="00A714E2" w:rsidRPr="00105B3A" w:rsidRDefault="00A714E2" w:rsidP="00A714E2">
      <w:pPr>
        <w:pStyle w:val="NoSpacing"/>
      </w:pPr>
      <w:r w:rsidRPr="00105B3A">
        <w:t>Allay Home &amp; Hospice, Inc</w:t>
      </w:r>
    </w:p>
    <w:p w:rsidR="00A714E2" w:rsidRPr="00105B3A" w:rsidRDefault="00A714E2" w:rsidP="00A714E2">
      <w:pPr>
        <w:pStyle w:val="NoSpacing"/>
      </w:pPr>
      <w:r w:rsidRPr="00105B3A">
        <w:t xml:space="preserve">June 2016 – </w:t>
      </w:r>
      <w:proofErr w:type="gramStart"/>
      <w:r w:rsidRPr="00105B3A">
        <w:t>Present(</w:t>
      </w:r>
      <w:proofErr w:type="gramEnd"/>
      <w:r w:rsidRPr="00105B3A">
        <w:t>3 years 7 months)Brookfield, WI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Intern</w:t>
      </w:r>
    </w:p>
    <w:p w:rsidR="00A714E2" w:rsidRPr="00105B3A" w:rsidRDefault="00A714E2" w:rsidP="00A714E2">
      <w:pPr>
        <w:pStyle w:val="NoSpacing"/>
      </w:pPr>
      <w:r w:rsidRPr="00105B3A">
        <w:t>Racine Health Department</w:t>
      </w:r>
    </w:p>
    <w:p w:rsidR="00A714E2" w:rsidRPr="00105B3A" w:rsidRDefault="00A714E2" w:rsidP="00A714E2">
      <w:pPr>
        <w:pStyle w:val="NoSpacing"/>
      </w:pPr>
      <w:r w:rsidRPr="00105B3A">
        <w:t>May 2018 – August 2018(3 months</w:t>
      </w:r>
      <w:proofErr w:type="gramStart"/>
      <w:r w:rsidRPr="00105B3A">
        <w:t>)Racine</w:t>
      </w:r>
      <w:proofErr w:type="gramEnd"/>
      <w:r w:rsidRPr="00105B3A">
        <w:t>, Wisconsin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 xml:space="preserve">Fellow, </w:t>
      </w:r>
      <w:proofErr w:type="gramStart"/>
      <w:r w:rsidRPr="00105B3A">
        <w:t>The</w:t>
      </w:r>
      <w:proofErr w:type="gramEnd"/>
      <w:r w:rsidRPr="00105B3A">
        <w:t xml:space="preserve"> University of Wisconsin, Milwaukee - School of Freshwater Sciences</w:t>
      </w:r>
    </w:p>
    <w:p w:rsidR="00A714E2" w:rsidRPr="00105B3A" w:rsidRDefault="00A714E2" w:rsidP="00A714E2">
      <w:pPr>
        <w:pStyle w:val="NoSpacing"/>
      </w:pPr>
      <w:r w:rsidRPr="00105B3A">
        <w:t>University of Wisconsin-Milwaukee</w:t>
      </w:r>
    </w:p>
    <w:p w:rsidR="00A714E2" w:rsidRPr="00105B3A" w:rsidRDefault="00A714E2" w:rsidP="00A714E2">
      <w:pPr>
        <w:pStyle w:val="NoSpacing"/>
      </w:pPr>
      <w:r w:rsidRPr="00105B3A">
        <w:t>June 2017 – August 2018(1 year 2 months</w:t>
      </w:r>
      <w:proofErr w:type="gramStart"/>
      <w:r w:rsidRPr="00105B3A">
        <w:t>)Greater</w:t>
      </w:r>
      <w:proofErr w:type="gramEnd"/>
      <w:r w:rsidRPr="00105B3A">
        <w:t xml:space="preserve"> Milwaukee Area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SYS-STEM (See Yourself Succeeding in STEM)</w:t>
      </w:r>
    </w:p>
    <w:p w:rsidR="00A714E2" w:rsidRPr="00105B3A" w:rsidRDefault="00A714E2" w:rsidP="00A714E2">
      <w:pPr>
        <w:pStyle w:val="NoSpacing"/>
      </w:pPr>
      <w:r w:rsidRPr="00105B3A">
        <w:t>The University of Wisconsin - Milwaukee, School of Freshwater Sciences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The SYS-STEM Program develops technical school students with an interest in freshwater sciences. SYS-STEM works with industry to develop and provide internships in the water industry, exposes technical students to hands-on research experience in freshwater sciences, and supports transfers to UW-Milwaukee to complete a four year STEM (Science, Technology, Engineering, and Math) degree while developing skills valued by employers.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SYS-STEM is supported by industry and academic leaders from a wide variety of water-focused constituencies and works closely to develop relationships to ensure water industry companies receive high potential talent focused on improving water resources.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The program includes facility tours, guest speakers, and internship opportunities, and professional development activities, while connecting mentors and students. The WATER SYS-STEM program strengthens collaboration across sectors and works to identify and provide resources for the technical students aspiring to enter four year institutions.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 xml:space="preserve">Intern, </w:t>
      </w:r>
      <w:proofErr w:type="spellStart"/>
      <w:proofErr w:type="gramStart"/>
      <w:r w:rsidRPr="00105B3A">
        <w:t>MIlwaukee</w:t>
      </w:r>
      <w:proofErr w:type="spellEnd"/>
      <w:proofErr w:type="gramEnd"/>
      <w:r w:rsidRPr="00105B3A">
        <w:t xml:space="preserve"> Health Department Laboratory</w:t>
      </w:r>
    </w:p>
    <w:p w:rsidR="00A714E2" w:rsidRPr="00105B3A" w:rsidRDefault="00A714E2" w:rsidP="00A714E2">
      <w:pPr>
        <w:pStyle w:val="NoSpacing"/>
      </w:pPr>
      <w:r w:rsidRPr="00105B3A">
        <w:t>City of Milwaukee</w:t>
      </w:r>
    </w:p>
    <w:p w:rsidR="00A714E2" w:rsidRPr="00105B3A" w:rsidRDefault="00A714E2" w:rsidP="00A714E2">
      <w:pPr>
        <w:pStyle w:val="NoSpacing"/>
      </w:pPr>
      <w:r w:rsidRPr="00105B3A">
        <w:t>June 2017 – August 2017(2 months</w:t>
      </w:r>
      <w:proofErr w:type="gramStart"/>
      <w:r w:rsidRPr="00105B3A">
        <w:t>)Greater</w:t>
      </w:r>
      <w:proofErr w:type="gramEnd"/>
      <w:r w:rsidRPr="00105B3A">
        <w:t xml:space="preserve"> Milwaukee Area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Education</w:t>
      </w:r>
    </w:p>
    <w:p w:rsidR="00A714E2" w:rsidRPr="00105B3A" w:rsidRDefault="00A714E2" w:rsidP="00A714E2">
      <w:pPr>
        <w:pStyle w:val="NoSpacing"/>
      </w:pPr>
      <w:r w:rsidRPr="00105B3A">
        <w:t>Marian University of Fond du Lac</w:t>
      </w:r>
    </w:p>
    <w:p w:rsidR="00A714E2" w:rsidRPr="00105B3A" w:rsidRDefault="00A714E2" w:rsidP="00A714E2">
      <w:pPr>
        <w:pStyle w:val="NoSpacing"/>
      </w:pPr>
      <w:r w:rsidRPr="00105B3A">
        <w:t>Registered Nursing/Registered Nurse</w:t>
      </w:r>
    </w:p>
    <w:p w:rsidR="00A714E2" w:rsidRPr="00105B3A" w:rsidRDefault="00A714E2" w:rsidP="00A714E2">
      <w:pPr>
        <w:pStyle w:val="NoSpacing"/>
      </w:pPr>
      <w:r w:rsidRPr="00105B3A">
        <w:t>2019 – 2021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Marian University of Fond du Lac</w:t>
      </w:r>
    </w:p>
    <w:p w:rsidR="00A714E2" w:rsidRPr="00105B3A" w:rsidRDefault="00A714E2" w:rsidP="00A714E2">
      <w:pPr>
        <w:pStyle w:val="NoSpacing"/>
      </w:pPr>
      <w:r w:rsidRPr="00105B3A">
        <w:t>Milwaukee Area Technical College</w:t>
      </w:r>
    </w:p>
    <w:p w:rsidR="00A714E2" w:rsidRPr="00105B3A" w:rsidRDefault="00A714E2" w:rsidP="00A714E2">
      <w:pPr>
        <w:pStyle w:val="NoSpacing"/>
      </w:pPr>
      <w:r w:rsidRPr="00105B3A">
        <w:t>Associate of Science - AS, Biotechnology</w:t>
      </w:r>
    </w:p>
    <w:p w:rsidR="00A714E2" w:rsidRPr="00105B3A" w:rsidRDefault="00A714E2" w:rsidP="00A714E2">
      <w:pPr>
        <w:pStyle w:val="NoSpacing"/>
      </w:pPr>
      <w:r w:rsidRPr="00105B3A">
        <w:t>2015 – 2019</w:t>
      </w:r>
    </w:p>
    <w:p w:rsidR="00A714E2" w:rsidRPr="00105B3A" w:rsidRDefault="00A714E2" w:rsidP="00A714E2">
      <w:pPr>
        <w:pStyle w:val="NoSpacing"/>
      </w:pPr>
    </w:p>
    <w:p w:rsidR="00A714E2" w:rsidRPr="00105B3A" w:rsidRDefault="00A714E2" w:rsidP="00A714E2">
      <w:pPr>
        <w:pStyle w:val="NoSpacing"/>
      </w:pPr>
      <w:r w:rsidRPr="00105B3A">
        <w:t>Milwaukee Area Technical College</w:t>
      </w:r>
    </w:p>
    <w:p w:rsidR="00A714E2" w:rsidRPr="00105B3A" w:rsidRDefault="00A714E2" w:rsidP="00A714E2">
      <w:pPr>
        <w:pStyle w:val="NoSpacing"/>
      </w:pPr>
      <w:r w:rsidRPr="00105B3A">
        <w:t>Skills &amp; Expertise</w:t>
      </w:r>
    </w:p>
    <w:p w:rsidR="00A714E2" w:rsidRPr="00105B3A" w:rsidRDefault="00A714E2" w:rsidP="00A714E2">
      <w:pPr>
        <w:pStyle w:val="NoSpacing"/>
      </w:pPr>
      <w:r w:rsidRPr="00105B3A">
        <w:t>Laboratory Skills</w:t>
      </w:r>
    </w:p>
    <w:p w:rsidR="00A714E2" w:rsidRPr="00105B3A" w:rsidRDefault="00A714E2" w:rsidP="00A714E2">
      <w:pPr>
        <w:pStyle w:val="NoSpacing"/>
      </w:pPr>
      <w:r w:rsidRPr="00105B3A">
        <w:t>Leadership</w:t>
      </w:r>
    </w:p>
    <w:p w:rsidR="00A714E2" w:rsidRPr="00105B3A" w:rsidRDefault="00A714E2" w:rsidP="00A714E2">
      <w:pPr>
        <w:pStyle w:val="NoSpacing"/>
      </w:pPr>
      <w:r w:rsidRPr="00105B3A">
        <w:t>Microsoft Office</w:t>
      </w:r>
    </w:p>
    <w:p w:rsidR="00A714E2" w:rsidRPr="00105B3A" w:rsidRDefault="00A714E2" w:rsidP="00A714E2">
      <w:pPr>
        <w:pStyle w:val="NoSpacing"/>
      </w:pPr>
      <w:r w:rsidRPr="00105B3A">
        <w:t>Customer Service</w:t>
      </w:r>
    </w:p>
    <w:p w:rsidR="00A714E2" w:rsidRPr="00105B3A" w:rsidRDefault="00A714E2" w:rsidP="00A714E2">
      <w:pPr>
        <w:pStyle w:val="NoSpacing"/>
      </w:pPr>
      <w:r w:rsidRPr="00105B3A">
        <w:t>Research</w:t>
      </w:r>
    </w:p>
    <w:p w:rsidR="00645D80" w:rsidRPr="00105B3A" w:rsidRDefault="00A714E2" w:rsidP="00A714E2">
      <w:pPr>
        <w:pStyle w:val="NoSpacing"/>
      </w:pPr>
      <w:r w:rsidRPr="00105B3A">
        <w:t>Direct Patient Care</w:t>
      </w:r>
    </w:p>
    <w:sectPr w:rsidR="00645D80" w:rsidRPr="00105B3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4E2"/>
    <w:rsid w:val="0008171C"/>
    <w:rsid w:val="00105B3A"/>
    <w:rsid w:val="002F04E4"/>
    <w:rsid w:val="005A2C39"/>
    <w:rsid w:val="005F4BD5"/>
    <w:rsid w:val="0078140E"/>
    <w:rsid w:val="00A31141"/>
    <w:rsid w:val="00A714E2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D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4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1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170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7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2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17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eedle2@gmail.com" TargetMode="External"/><Relationship Id="rId4" Type="http://schemas.openxmlformats.org/officeDocument/2006/relationships/hyperlink" Target="https://www.linkedin.com/in/kimberley-denyce-seideman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2020-01-03T11:17:00Z</dcterms:created>
  <dcterms:modified xsi:type="dcterms:W3CDTF">2020-01-03T13:10:00Z</dcterms:modified>
</cp:coreProperties>
</file>