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240D76" w:rsidRPr="00240D76" w:rsidTr="00240D76">
        <w:tc>
          <w:tcPr>
            <w:tcW w:w="1000" w:type="pct"/>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Leslie Hernandez</w:t>
            </w:r>
          </w:p>
        </w:tc>
      </w:tr>
      <w:tr w:rsidR="00240D76" w:rsidRPr="00240D76" w:rsidTr="00240D76">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w:t>
            </w:r>
          </w:p>
        </w:tc>
      </w:tr>
      <w:tr w:rsidR="00240D76" w:rsidRPr="00240D76" w:rsidTr="00240D76">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ljhernandez2012@gmail.com</w:t>
            </w:r>
          </w:p>
        </w:tc>
      </w:tr>
      <w:tr w:rsidR="00240D76" w:rsidRPr="00240D76" w:rsidTr="00240D76">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US-CA-Riverside-92505 ()</w:t>
            </w:r>
          </w:p>
        </w:tc>
      </w:tr>
      <w:tr w:rsidR="00240D76" w:rsidRPr="00240D76" w:rsidTr="00240D76">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11/9/2019 7:00:00 PM</w:t>
            </w:r>
          </w:p>
        </w:tc>
      </w:tr>
    </w:tbl>
    <w:p w:rsidR="00240D76" w:rsidRPr="00240D76" w:rsidRDefault="00240D76" w:rsidP="00240D76">
      <w:pPr>
        <w:spacing w:after="0" w:line="240" w:lineRule="auto"/>
        <w:rPr>
          <w:rFonts w:ascii="Times New Roman" w:hAnsi="Times New Roman" w:cs="Times New Roman"/>
          <w:sz w:val="24"/>
          <w:szCs w:val="24"/>
        </w:rPr>
      </w:pPr>
    </w:p>
    <w:p w:rsidR="00240D76" w:rsidRPr="00240D76" w:rsidRDefault="00240D76" w:rsidP="00240D76">
      <w:pPr>
        <w:shd w:val="clear" w:color="auto" w:fill="FFFFFF"/>
        <w:spacing w:after="45" w:line="240" w:lineRule="auto"/>
        <w:rPr>
          <w:rFonts w:ascii="Times New Roman" w:hAnsi="Times New Roman" w:cs="Times New Roman"/>
          <w:sz w:val="24"/>
          <w:szCs w:val="24"/>
        </w:rPr>
      </w:pPr>
      <w:r w:rsidRPr="00240D76">
        <w:rPr>
          <w:rFonts w:ascii="Times New Roman" w:hAnsi="Times New Roman" w:cs="Times New Roman"/>
          <w:sz w:val="24"/>
          <w:szCs w:val="24"/>
        </w:rPr>
        <w:t> Work History</w:t>
      </w:r>
    </w:p>
    <w:p w:rsidR="00240D76" w:rsidRPr="00240D76" w:rsidRDefault="00240D76" w:rsidP="00240D76">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970"/>
        <w:gridCol w:w="2566"/>
      </w:tblGrid>
      <w:tr w:rsidR="00240D76" w:rsidRPr="00240D76" w:rsidTr="00240D76">
        <w:tc>
          <w:tcPr>
            <w:tcW w:w="1000" w:type="pct"/>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Redlands Community Hospital</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jc w:val="right"/>
              <w:rPr>
                <w:rFonts w:ascii="Times New Roman" w:hAnsi="Times New Roman" w:cs="Times New Roman"/>
                <w:sz w:val="24"/>
                <w:szCs w:val="24"/>
              </w:rPr>
            </w:pPr>
            <w:r w:rsidRPr="00240D76">
              <w:rPr>
                <w:rFonts w:ascii="Times New Roman" w:hAnsi="Times New Roman" w:cs="Times New Roman"/>
                <w:sz w:val="24"/>
                <w:szCs w:val="24"/>
              </w:rPr>
              <w:t>07/01/2017 - Present</w:t>
            </w:r>
          </w:p>
        </w:tc>
      </w:tr>
      <w:tr w:rsidR="00240D76" w:rsidRPr="00240D76" w:rsidTr="00240D76">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Registered Nurse-Emergency Department Observation Unit</w:t>
            </w:r>
          </w:p>
        </w:tc>
      </w:tr>
      <w:tr w:rsidR="00240D76" w:rsidRPr="00240D76" w:rsidTr="00240D76">
        <w:tc>
          <w:tcPr>
            <w:tcW w:w="0" w:type="auto"/>
            <w:gridSpan w:val="3"/>
            <w:shd w:val="clear" w:color="auto" w:fill="FFFFFF"/>
            <w:tcMar>
              <w:top w:w="0" w:type="dxa"/>
              <w:left w:w="0" w:type="dxa"/>
              <w:bottom w:w="0" w:type="dxa"/>
              <w:right w:w="0" w:type="dxa"/>
            </w:tcMar>
            <w:vAlign w:val="center"/>
            <w:hideMark/>
          </w:tcPr>
          <w:p w:rsidR="00240D76" w:rsidRPr="00240D76" w:rsidRDefault="00240D76" w:rsidP="00240D76">
            <w:pPr>
              <w:spacing w:before="300" w:after="300" w:line="240" w:lineRule="auto"/>
              <w:rPr>
                <w:rFonts w:ascii="Times New Roman" w:hAnsi="Times New Roman" w:cs="Times New Roman"/>
                <w:sz w:val="24"/>
                <w:szCs w:val="24"/>
              </w:rPr>
            </w:pPr>
            <w:r w:rsidRPr="00240D76">
              <w:rPr>
                <w:rFonts w:ascii="Times New Roman" w:hAnsi="Times New Roman" w:cs="Times New Roman"/>
                <w:sz w:val="24"/>
                <w:szCs w:val="24"/>
              </w:rPr>
              <w:pict>
                <v:rect id="_x0000_i1025" style="width:0;height:0" o:hralign="center" o:hrstd="t" o:hr="t" fillcolor="#a0a0a0" stroked="f"/>
              </w:pict>
            </w:r>
          </w:p>
        </w:tc>
      </w:tr>
    </w:tbl>
    <w:p w:rsidR="00240D76" w:rsidRPr="00240D76" w:rsidRDefault="00240D76" w:rsidP="00240D76">
      <w:pPr>
        <w:spacing w:after="0" w:line="240" w:lineRule="auto"/>
        <w:rPr>
          <w:rFonts w:ascii="Times New Roman" w:hAnsi="Times New Roman" w:cs="Times New Roman"/>
          <w:sz w:val="24"/>
          <w:szCs w:val="24"/>
        </w:rPr>
      </w:pPr>
    </w:p>
    <w:p w:rsidR="00240D76" w:rsidRPr="00240D76" w:rsidRDefault="00240D76" w:rsidP="00240D76">
      <w:pPr>
        <w:shd w:val="clear" w:color="auto" w:fill="FFFFFF"/>
        <w:spacing w:after="45" w:line="240" w:lineRule="auto"/>
        <w:rPr>
          <w:rFonts w:ascii="Times New Roman" w:hAnsi="Times New Roman" w:cs="Times New Roman"/>
          <w:sz w:val="24"/>
          <w:szCs w:val="24"/>
        </w:rPr>
      </w:pPr>
      <w:r w:rsidRPr="00240D76">
        <w:rPr>
          <w:rFonts w:ascii="Times New Roman" w:hAnsi="Times New Roman" w:cs="Times New Roman"/>
          <w:sz w:val="24"/>
          <w:szCs w:val="24"/>
        </w:rPr>
        <w:t> Education</w:t>
      </w:r>
    </w:p>
    <w:p w:rsidR="00240D76" w:rsidRPr="00240D76" w:rsidRDefault="00240D76" w:rsidP="00240D76">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143"/>
        <w:gridCol w:w="2907"/>
        <w:gridCol w:w="1660"/>
        <w:gridCol w:w="6"/>
      </w:tblGrid>
      <w:tr w:rsidR="00240D76" w:rsidRPr="00240D76" w:rsidTr="00240D76">
        <w:tc>
          <w:tcPr>
            <w:tcW w:w="1000" w:type="pct"/>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California Baptist University</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p>
        </w:tc>
      </w:tr>
      <w:tr w:rsidR="00240D76" w:rsidRPr="00240D76" w:rsidTr="00240D76">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w:t>
            </w:r>
          </w:p>
        </w:tc>
      </w:tr>
      <w:tr w:rsidR="00240D76" w:rsidRPr="00240D76" w:rsidTr="00240D76">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Bachelor's Degree</w:t>
            </w:r>
          </w:p>
        </w:tc>
      </w:tr>
    </w:tbl>
    <w:p w:rsidR="00240D76" w:rsidRPr="00240D76" w:rsidRDefault="00240D76" w:rsidP="00240D76">
      <w:pPr>
        <w:spacing w:after="0" w:line="240" w:lineRule="auto"/>
        <w:rPr>
          <w:rFonts w:ascii="Times New Roman" w:hAnsi="Times New Roman" w:cs="Times New Roman"/>
          <w:sz w:val="24"/>
          <w:szCs w:val="24"/>
        </w:rPr>
      </w:pPr>
    </w:p>
    <w:p w:rsidR="00240D76" w:rsidRPr="00240D76" w:rsidRDefault="00240D76" w:rsidP="00240D76">
      <w:pPr>
        <w:shd w:val="clear" w:color="auto" w:fill="FFFFFF"/>
        <w:spacing w:after="45" w:line="240" w:lineRule="auto"/>
        <w:rPr>
          <w:rFonts w:ascii="Times New Roman" w:hAnsi="Times New Roman" w:cs="Times New Roman"/>
          <w:sz w:val="24"/>
          <w:szCs w:val="24"/>
        </w:rPr>
      </w:pPr>
      <w:r w:rsidRPr="00240D76">
        <w:rPr>
          <w:rFonts w:ascii="Times New Roman" w:hAnsi="Times New Roman" w:cs="Times New Roman"/>
          <w:sz w:val="24"/>
          <w:szCs w:val="24"/>
        </w:rPr>
        <w:t xml:space="preserve"> Additional Skills </w:t>
      </w:r>
      <w:proofErr w:type="gramStart"/>
      <w:r w:rsidRPr="00240D76">
        <w:rPr>
          <w:rFonts w:ascii="Times New Roman" w:hAnsi="Times New Roman" w:cs="Times New Roman"/>
          <w:sz w:val="24"/>
          <w:szCs w:val="24"/>
        </w:rPr>
        <w:t>And</w:t>
      </w:r>
      <w:proofErr w:type="gramEnd"/>
      <w:r w:rsidRPr="00240D76">
        <w:rPr>
          <w:rFonts w:ascii="Times New Roman" w:hAnsi="Times New Roman" w:cs="Times New Roman"/>
          <w:sz w:val="24"/>
          <w:szCs w:val="24"/>
        </w:rPr>
        <w:t xml:space="preserve"> Qualifications</w:t>
      </w:r>
    </w:p>
    <w:p w:rsidR="00240D76" w:rsidRPr="00240D76" w:rsidRDefault="00240D76" w:rsidP="00240D76">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240D76" w:rsidRPr="00240D76" w:rsidTr="00240D76">
        <w:tc>
          <w:tcPr>
            <w:tcW w:w="1000" w:type="pct"/>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0 per </w:t>
            </w:r>
          </w:p>
        </w:tc>
      </w:tr>
      <w:tr w:rsidR="00240D76" w:rsidRPr="00240D76" w:rsidTr="00240D76">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No</w:t>
            </w:r>
          </w:p>
        </w:tc>
        <w:tc>
          <w:tcPr>
            <w:tcW w:w="0" w:type="auto"/>
            <w:shd w:val="clear" w:color="auto" w:fill="98AFC7"/>
            <w:vAlign w:val="center"/>
            <w:hideMark/>
          </w:tcPr>
          <w:p w:rsidR="00240D76" w:rsidRPr="00240D76" w:rsidRDefault="00240D76" w:rsidP="00240D76">
            <w:pPr>
              <w:spacing w:after="0" w:line="240" w:lineRule="auto"/>
              <w:rPr>
                <w:rFonts w:ascii="Times New Roman" w:hAnsi="Times New Roman" w:cs="Times New Roman"/>
                <w:sz w:val="24"/>
                <w:szCs w:val="24"/>
              </w:rPr>
            </w:pPr>
          </w:p>
        </w:tc>
        <w:tc>
          <w:tcPr>
            <w:tcW w:w="0" w:type="auto"/>
            <w:shd w:val="clear" w:color="auto" w:fill="98AFC7"/>
            <w:vAlign w:val="center"/>
            <w:hideMark/>
          </w:tcPr>
          <w:p w:rsidR="00240D76" w:rsidRPr="00240D76" w:rsidRDefault="00240D76" w:rsidP="00240D76">
            <w:pPr>
              <w:spacing w:after="0" w:line="240" w:lineRule="auto"/>
              <w:rPr>
                <w:rFonts w:ascii="Times New Roman" w:hAnsi="Times New Roman" w:cs="Times New Roman"/>
                <w:sz w:val="24"/>
                <w:szCs w:val="24"/>
              </w:rPr>
            </w:pPr>
          </w:p>
        </w:tc>
      </w:tr>
    </w:tbl>
    <w:p w:rsidR="00240D76" w:rsidRPr="00240D76" w:rsidRDefault="00240D76" w:rsidP="00240D76">
      <w:pPr>
        <w:spacing w:after="0" w:line="240" w:lineRule="auto"/>
        <w:rPr>
          <w:rFonts w:ascii="Times New Roman" w:hAnsi="Times New Roman" w:cs="Times New Roman"/>
          <w:sz w:val="24"/>
          <w:szCs w:val="24"/>
        </w:rPr>
      </w:pPr>
    </w:p>
    <w:p w:rsidR="00240D76" w:rsidRPr="00240D76" w:rsidRDefault="00240D76" w:rsidP="00240D76">
      <w:pPr>
        <w:shd w:val="clear" w:color="auto" w:fill="FFFFFF"/>
        <w:spacing w:after="45" w:line="240" w:lineRule="auto"/>
        <w:rPr>
          <w:rFonts w:ascii="Times New Roman" w:hAnsi="Times New Roman" w:cs="Times New Roman"/>
          <w:sz w:val="24"/>
          <w:szCs w:val="24"/>
        </w:rPr>
      </w:pPr>
      <w:r w:rsidRPr="00240D76">
        <w:rPr>
          <w:rFonts w:ascii="Times New Roman" w:hAnsi="Times New Roman" w:cs="Times New Roman"/>
          <w:sz w:val="24"/>
          <w:szCs w:val="24"/>
        </w:rPr>
        <w:t> Desired Position</w:t>
      </w:r>
    </w:p>
    <w:p w:rsidR="00240D76" w:rsidRPr="00240D76" w:rsidRDefault="00240D76" w:rsidP="00240D76">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240D76" w:rsidRPr="00240D76" w:rsidTr="00240D76">
        <w:tc>
          <w:tcPr>
            <w:tcW w:w="1000" w:type="pct"/>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p>
        </w:tc>
      </w:tr>
      <w:tr w:rsidR="00240D76" w:rsidRPr="00240D76" w:rsidTr="00240D76">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p>
        </w:tc>
      </w:tr>
      <w:tr w:rsidR="00240D76" w:rsidRPr="00240D76" w:rsidTr="00240D76">
        <w:tc>
          <w:tcPr>
            <w:tcW w:w="0" w:type="auto"/>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No</w:t>
            </w:r>
          </w:p>
        </w:tc>
        <w:tc>
          <w:tcPr>
            <w:tcW w:w="0" w:type="auto"/>
            <w:shd w:val="clear" w:color="auto" w:fill="98AFC7"/>
            <w:vAlign w:val="center"/>
            <w:hideMark/>
          </w:tcPr>
          <w:p w:rsidR="00240D76" w:rsidRPr="00240D76" w:rsidRDefault="00240D76" w:rsidP="00240D76">
            <w:pPr>
              <w:spacing w:after="0" w:line="240" w:lineRule="auto"/>
              <w:rPr>
                <w:rFonts w:ascii="Times New Roman" w:hAnsi="Times New Roman" w:cs="Times New Roman"/>
                <w:sz w:val="24"/>
                <w:szCs w:val="24"/>
              </w:rPr>
            </w:pPr>
          </w:p>
        </w:tc>
      </w:tr>
    </w:tbl>
    <w:p w:rsidR="00240D76" w:rsidRPr="00240D76" w:rsidRDefault="00240D76" w:rsidP="00240D76">
      <w:pPr>
        <w:spacing w:after="0" w:line="240" w:lineRule="auto"/>
        <w:rPr>
          <w:rFonts w:ascii="Times New Roman" w:hAnsi="Times New Roman" w:cs="Times New Roman"/>
          <w:sz w:val="24"/>
          <w:szCs w:val="24"/>
        </w:rPr>
      </w:pPr>
    </w:p>
    <w:p w:rsidR="00240D76" w:rsidRPr="00240D76" w:rsidRDefault="00240D76" w:rsidP="00240D76">
      <w:pPr>
        <w:shd w:val="clear" w:color="auto" w:fill="FFFFFF"/>
        <w:spacing w:after="45" w:line="240" w:lineRule="auto"/>
        <w:rPr>
          <w:rFonts w:ascii="Times New Roman" w:hAnsi="Times New Roman" w:cs="Times New Roman"/>
          <w:sz w:val="24"/>
          <w:szCs w:val="24"/>
        </w:rPr>
      </w:pPr>
      <w:r w:rsidRPr="00240D76">
        <w:rPr>
          <w:rFonts w:ascii="Times New Roman" w:hAnsi="Times New Roman" w:cs="Times New Roman"/>
          <w:sz w:val="24"/>
          <w:szCs w:val="24"/>
        </w:rPr>
        <w:t> Resume</w:t>
      </w:r>
    </w:p>
    <w:p w:rsidR="00240D76" w:rsidRPr="00240D76" w:rsidRDefault="00240D76" w:rsidP="00240D76">
      <w:pPr>
        <w:spacing w:after="0" w:line="240"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240D76" w:rsidRPr="00240D76" w:rsidTr="00240D76">
        <w:tc>
          <w:tcPr>
            <w:tcW w:w="0" w:type="auto"/>
            <w:shd w:val="clear" w:color="auto" w:fill="FFFFFF"/>
            <w:vAlign w:val="center"/>
            <w:hideMark/>
          </w:tcPr>
          <w:p w:rsidR="00240D76" w:rsidRPr="00240D76" w:rsidRDefault="00240D76" w:rsidP="00240D76">
            <w:pPr>
              <w:spacing w:after="0" w:line="240" w:lineRule="auto"/>
              <w:rPr>
                <w:rFonts w:ascii="Times New Roman" w:hAnsi="Times New Roman" w:cs="Times New Roman"/>
                <w:sz w:val="24"/>
                <w:szCs w:val="24"/>
              </w:rPr>
            </w:pPr>
            <w:r w:rsidRPr="00240D76">
              <w:rPr>
                <w:rFonts w:ascii="Times New Roman" w:hAnsi="Times New Roman" w:cs="Times New Roman"/>
                <w:sz w:val="24"/>
                <w:szCs w:val="24"/>
              </w:rPr>
              <w:t>Leslie Hernandez</w:t>
            </w:r>
            <w:r w:rsidRPr="00240D76">
              <w:rPr>
                <w:rFonts w:ascii="Times New Roman" w:hAnsi="Times New Roman" w:cs="Times New Roman"/>
                <w:sz w:val="24"/>
                <w:szCs w:val="24"/>
              </w:rPr>
              <w:br/>
              <w:t>Registered Nurse -BSN</w:t>
            </w:r>
            <w:r w:rsidRPr="00240D76">
              <w:rPr>
                <w:rFonts w:ascii="Times New Roman" w:hAnsi="Times New Roman" w:cs="Times New Roman"/>
                <w:sz w:val="24"/>
                <w:szCs w:val="24"/>
              </w:rPr>
              <w:br/>
            </w:r>
            <w:r w:rsidRPr="00240D76">
              <w:rPr>
                <w:rFonts w:ascii="Times New Roman" w:hAnsi="Times New Roman" w:cs="Times New Roman"/>
                <w:sz w:val="24"/>
                <w:szCs w:val="24"/>
              </w:rPr>
              <w:br/>
            </w:r>
            <w:r w:rsidRPr="00240D76">
              <w:rPr>
                <w:rFonts w:ascii="Times New Roman" w:hAnsi="Times New Roman" w:cs="Times New Roman"/>
                <w:sz w:val="24"/>
                <w:szCs w:val="24"/>
              </w:rPr>
              <w:br/>
            </w:r>
            <w:r w:rsidRPr="00240D76">
              <w:rPr>
                <w:rFonts w:ascii="Times New Roman" w:hAnsi="Times New Roman" w:cs="Times New Roman"/>
                <w:sz w:val="24"/>
                <w:szCs w:val="24"/>
              </w:rPr>
              <w:br/>
            </w:r>
            <w:r w:rsidRPr="00240D76">
              <w:rPr>
                <w:rFonts w:ascii="Times New Roman" w:hAnsi="Times New Roman" w:cs="Times New Roman"/>
                <w:sz w:val="24"/>
                <w:szCs w:val="24"/>
              </w:rPr>
              <w:br/>
              <w:t>Contact</w:t>
            </w:r>
            <w:r w:rsidRPr="00240D76">
              <w:rPr>
                <w:rFonts w:ascii="Times New Roman" w:hAnsi="Times New Roman" w:cs="Times New Roman"/>
                <w:sz w:val="24"/>
                <w:szCs w:val="24"/>
              </w:rPr>
              <w:br/>
              <w:t xml:space="preserve">5610 Peacock </w:t>
            </w:r>
            <w:proofErr w:type="spellStart"/>
            <w:r w:rsidRPr="00240D76">
              <w:rPr>
                <w:rFonts w:ascii="Times New Roman" w:hAnsi="Times New Roman" w:cs="Times New Roman"/>
                <w:sz w:val="24"/>
                <w:szCs w:val="24"/>
              </w:rPr>
              <w:t>ln</w:t>
            </w:r>
            <w:proofErr w:type="spellEnd"/>
            <w:r w:rsidRPr="00240D76">
              <w:rPr>
                <w:rFonts w:ascii="Times New Roman" w:hAnsi="Times New Roman" w:cs="Times New Roman"/>
                <w:sz w:val="24"/>
                <w:szCs w:val="24"/>
              </w:rPr>
              <w:br/>
              <w:t>Riverside, CA 92505</w:t>
            </w:r>
            <w:r w:rsidRPr="00240D76">
              <w:rPr>
                <w:rFonts w:ascii="Times New Roman" w:hAnsi="Times New Roman" w:cs="Times New Roman"/>
                <w:sz w:val="24"/>
                <w:szCs w:val="24"/>
              </w:rPr>
              <w:br/>
              <w:t>951) 415-7806</w:t>
            </w:r>
            <w:r w:rsidRPr="00240D76">
              <w:rPr>
                <w:rFonts w:ascii="Times New Roman" w:hAnsi="Times New Roman" w:cs="Times New Roman"/>
                <w:sz w:val="24"/>
                <w:szCs w:val="24"/>
              </w:rPr>
              <w:br/>
              <w:t>Ljhernandez2012@gmail.com</w:t>
            </w:r>
            <w:r w:rsidRPr="00240D76">
              <w:rPr>
                <w:rFonts w:ascii="Times New Roman" w:hAnsi="Times New Roman" w:cs="Times New Roman"/>
                <w:sz w:val="24"/>
                <w:szCs w:val="24"/>
              </w:rPr>
              <w:br/>
            </w:r>
            <w:r w:rsidRPr="00240D76">
              <w:rPr>
                <w:rFonts w:ascii="Times New Roman" w:hAnsi="Times New Roman" w:cs="Times New Roman"/>
                <w:sz w:val="24"/>
                <w:szCs w:val="24"/>
              </w:rPr>
              <w:lastRenderedPageBreak/>
              <w:br/>
              <w:t>Objective</w:t>
            </w:r>
            <w:r w:rsidRPr="00240D76">
              <w:rPr>
                <w:rFonts w:ascii="Times New Roman" w:hAnsi="Times New Roman" w:cs="Times New Roman"/>
                <w:sz w:val="24"/>
                <w:szCs w:val="24"/>
              </w:rPr>
              <w:br/>
              <w:t>Seeking a position which offers diverse job responsibilities as well as opportunities for learning and growth. Also, a new environment that fosters development of critical thinking, communication skills, adaptability, and compassion while working with diverse peers and patient population.</w:t>
            </w:r>
            <w:r w:rsidRPr="00240D76">
              <w:rPr>
                <w:rFonts w:ascii="Times New Roman" w:hAnsi="Times New Roman" w:cs="Times New Roman"/>
                <w:sz w:val="24"/>
                <w:szCs w:val="24"/>
              </w:rPr>
              <w:br/>
              <w:t>Education</w:t>
            </w:r>
            <w:r w:rsidRPr="00240D76">
              <w:rPr>
                <w:rFonts w:ascii="Times New Roman" w:hAnsi="Times New Roman" w:cs="Times New Roman"/>
                <w:sz w:val="24"/>
                <w:szCs w:val="24"/>
              </w:rPr>
              <w:br/>
              <w:t>California Baptist University</w:t>
            </w:r>
            <w:r w:rsidRPr="00240D76">
              <w:rPr>
                <w:rFonts w:ascii="Times New Roman" w:hAnsi="Times New Roman" w:cs="Times New Roman"/>
                <w:sz w:val="24"/>
                <w:szCs w:val="24"/>
              </w:rPr>
              <w:br/>
              <w:t>BSN-2017</w:t>
            </w:r>
            <w:r w:rsidRPr="00240D76">
              <w:rPr>
                <w:rFonts w:ascii="Times New Roman" w:hAnsi="Times New Roman" w:cs="Times New Roman"/>
                <w:sz w:val="24"/>
                <w:szCs w:val="24"/>
              </w:rPr>
              <w:br/>
              <w:t>Experience</w:t>
            </w:r>
            <w:r w:rsidRPr="00240D76">
              <w:rPr>
                <w:rFonts w:ascii="Times New Roman" w:hAnsi="Times New Roman" w:cs="Times New Roman"/>
                <w:sz w:val="24"/>
                <w:szCs w:val="24"/>
              </w:rPr>
              <w:br/>
              <w:t>July 2017-Present</w:t>
            </w:r>
            <w:r w:rsidRPr="00240D76">
              <w:rPr>
                <w:rFonts w:ascii="Times New Roman" w:hAnsi="Times New Roman" w:cs="Times New Roman"/>
                <w:sz w:val="24"/>
                <w:szCs w:val="24"/>
              </w:rPr>
              <w:br/>
              <w:t>Registered Nurse-Emergency Department Observation Unit</w:t>
            </w:r>
            <w:r w:rsidRPr="00240D76">
              <w:rPr>
                <w:rFonts w:ascii="Times New Roman" w:hAnsi="Times New Roman" w:cs="Times New Roman"/>
                <w:sz w:val="24"/>
                <w:szCs w:val="24"/>
              </w:rPr>
              <w:br/>
              <w:t>Redlands Community Hospital</w:t>
            </w:r>
            <w:r w:rsidRPr="00240D76">
              <w:rPr>
                <w:rFonts w:ascii="Times New Roman" w:hAnsi="Times New Roman" w:cs="Times New Roman"/>
                <w:sz w:val="24"/>
                <w:szCs w:val="24"/>
              </w:rPr>
              <w:br/>
            </w:r>
            <w:r w:rsidRPr="00240D76">
              <w:rPr>
                <w:rFonts w:ascii="Times New Roman" w:hAnsi="Times New Roman" w:cs="Times New Roman"/>
                <w:sz w:val="24"/>
                <w:szCs w:val="24"/>
              </w:rPr>
              <w:br/>
              <w:t xml:space="preserve">Provide </w:t>
            </w:r>
            <w:proofErr w:type="spellStart"/>
            <w:r w:rsidRPr="00240D76">
              <w:rPr>
                <w:rFonts w:ascii="Times New Roman" w:hAnsi="Times New Roman" w:cs="Times New Roman"/>
                <w:sz w:val="24"/>
                <w:szCs w:val="24"/>
              </w:rPr>
              <w:t>expediated</w:t>
            </w:r>
            <w:proofErr w:type="spellEnd"/>
            <w:r w:rsidRPr="00240D76">
              <w:rPr>
                <w:rFonts w:ascii="Times New Roman" w:hAnsi="Times New Roman" w:cs="Times New Roman"/>
                <w:sz w:val="24"/>
                <w:szCs w:val="24"/>
              </w:rPr>
              <w:t xml:space="preserve"> admission services for adult medical, surgical, and telemetry patients. In addition, provide services for patients received from the Emergency Room and direct admissions from other hospitals. Services provided include performing adult health assessments, admission paperwork, initiation of physician orders, and education to patient and</w:t>
            </w:r>
            <w:r w:rsidRPr="00240D76">
              <w:rPr>
                <w:rFonts w:ascii="Times New Roman" w:hAnsi="Times New Roman" w:cs="Times New Roman"/>
                <w:sz w:val="24"/>
                <w:szCs w:val="24"/>
              </w:rPr>
              <w:br/>
              <w:t>family. Continuous assessment, plan, implementation, evaluation, and documentation of nursing care of patients to unit</w:t>
            </w:r>
            <w:proofErr w:type="gramStart"/>
            <w:r w:rsidRPr="00240D76">
              <w:rPr>
                <w:rFonts w:ascii="Times New Roman" w:hAnsi="Times New Roman" w:cs="Times New Roman"/>
                <w:sz w:val="24"/>
                <w:szCs w:val="24"/>
              </w:rPr>
              <w:t>,</w:t>
            </w:r>
            <w:proofErr w:type="gramEnd"/>
            <w:r w:rsidRPr="00240D76">
              <w:rPr>
                <w:rFonts w:ascii="Times New Roman" w:hAnsi="Times New Roman" w:cs="Times New Roman"/>
                <w:sz w:val="24"/>
                <w:szCs w:val="24"/>
              </w:rPr>
              <w:br/>
              <w:t>organization professional standards. In this unit, there is a fast</w:t>
            </w:r>
            <w:r w:rsidRPr="00240D76">
              <w:rPr>
                <w:rFonts w:ascii="Times New Roman" w:hAnsi="Times New Roman" w:cs="Times New Roman"/>
                <w:sz w:val="24"/>
                <w:szCs w:val="24"/>
              </w:rPr>
              <w:br/>
              <w:t xml:space="preserve">pace flow with a high patient </w:t>
            </w:r>
            <w:proofErr w:type="spellStart"/>
            <w:r w:rsidRPr="00240D76">
              <w:rPr>
                <w:rFonts w:ascii="Times New Roman" w:hAnsi="Times New Roman" w:cs="Times New Roman"/>
                <w:sz w:val="24"/>
                <w:szCs w:val="24"/>
              </w:rPr>
              <w:t>turn over</w:t>
            </w:r>
            <w:proofErr w:type="spellEnd"/>
            <w:r w:rsidRPr="00240D76">
              <w:rPr>
                <w:rFonts w:ascii="Times New Roman" w:hAnsi="Times New Roman" w:cs="Times New Roman"/>
                <w:sz w:val="24"/>
                <w:szCs w:val="24"/>
              </w:rPr>
              <w:t xml:space="preserve"> rate. In addition, this unit requires a registered nurse to be able to float and provide care in other units such as the Emergency Room, DOU, and Telemetry. There is also a level of communication with other professionals</w:t>
            </w:r>
            <w:r w:rsidRPr="00240D76">
              <w:rPr>
                <w:rFonts w:ascii="Times New Roman" w:hAnsi="Times New Roman" w:cs="Times New Roman"/>
                <w:sz w:val="24"/>
                <w:szCs w:val="24"/>
              </w:rPr>
              <w:br/>
              <w:t>such as case management, physical therapists, occupational</w:t>
            </w:r>
            <w:r w:rsidRPr="00240D76">
              <w:rPr>
                <w:rFonts w:ascii="Times New Roman" w:hAnsi="Times New Roman" w:cs="Times New Roman"/>
                <w:sz w:val="24"/>
                <w:szCs w:val="24"/>
              </w:rPr>
              <w:br/>
              <w:t>therapists, and speech therapists.</w:t>
            </w:r>
            <w:r w:rsidRPr="00240D76">
              <w:rPr>
                <w:rFonts w:ascii="Times New Roman" w:hAnsi="Times New Roman" w:cs="Times New Roman"/>
                <w:sz w:val="24"/>
                <w:szCs w:val="24"/>
              </w:rPr>
              <w:br/>
            </w:r>
            <w:r w:rsidRPr="00240D76">
              <w:rPr>
                <w:rFonts w:ascii="Times New Roman" w:hAnsi="Times New Roman" w:cs="Times New Roman"/>
                <w:sz w:val="24"/>
                <w:szCs w:val="24"/>
              </w:rPr>
              <w:br/>
              <w:t>Key Skills</w:t>
            </w:r>
            <w:r w:rsidRPr="00240D76">
              <w:rPr>
                <w:rFonts w:ascii="Times New Roman" w:hAnsi="Times New Roman" w:cs="Times New Roman"/>
                <w:sz w:val="24"/>
                <w:szCs w:val="24"/>
              </w:rPr>
              <w:br/>
              <w:t>Time Management</w:t>
            </w:r>
            <w:r w:rsidRPr="00240D76">
              <w:rPr>
                <w:rFonts w:ascii="Times New Roman" w:hAnsi="Times New Roman" w:cs="Times New Roman"/>
                <w:sz w:val="24"/>
                <w:szCs w:val="24"/>
              </w:rPr>
              <w:br/>
              <w:t>Problem Solving</w:t>
            </w:r>
            <w:r w:rsidRPr="00240D76">
              <w:rPr>
                <w:rFonts w:ascii="Times New Roman" w:hAnsi="Times New Roman" w:cs="Times New Roman"/>
                <w:sz w:val="24"/>
                <w:szCs w:val="24"/>
              </w:rPr>
              <w:br/>
              <w:t>Adaptability</w:t>
            </w:r>
            <w:r w:rsidRPr="00240D76">
              <w:rPr>
                <w:rFonts w:ascii="Times New Roman" w:hAnsi="Times New Roman" w:cs="Times New Roman"/>
                <w:sz w:val="24"/>
                <w:szCs w:val="24"/>
              </w:rPr>
              <w:br/>
              <w:t>Problem Solving</w:t>
            </w:r>
            <w:r w:rsidRPr="00240D76">
              <w:rPr>
                <w:rFonts w:ascii="Times New Roman" w:hAnsi="Times New Roman" w:cs="Times New Roman"/>
                <w:sz w:val="24"/>
                <w:szCs w:val="24"/>
              </w:rPr>
              <w:br/>
              <w:t>Certifications</w:t>
            </w:r>
            <w:r w:rsidRPr="00240D76">
              <w:rPr>
                <w:rFonts w:ascii="Times New Roman" w:hAnsi="Times New Roman" w:cs="Times New Roman"/>
                <w:sz w:val="24"/>
                <w:szCs w:val="24"/>
              </w:rPr>
              <w:br/>
              <w:t>NIHSS certification</w:t>
            </w:r>
            <w:r w:rsidRPr="00240D76">
              <w:rPr>
                <w:rFonts w:ascii="Times New Roman" w:hAnsi="Times New Roman" w:cs="Times New Roman"/>
                <w:sz w:val="24"/>
                <w:szCs w:val="24"/>
              </w:rPr>
              <w:br/>
              <w:t>PALS</w:t>
            </w:r>
            <w:r w:rsidRPr="00240D76">
              <w:rPr>
                <w:rFonts w:ascii="Times New Roman" w:hAnsi="Times New Roman" w:cs="Times New Roman"/>
                <w:sz w:val="24"/>
                <w:szCs w:val="24"/>
              </w:rPr>
              <w:br/>
              <w:t>ACLS</w:t>
            </w:r>
            <w:r w:rsidRPr="00240D76">
              <w:rPr>
                <w:rFonts w:ascii="Times New Roman" w:hAnsi="Times New Roman" w:cs="Times New Roman"/>
                <w:sz w:val="24"/>
                <w:szCs w:val="24"/>
              </w:rPr>
              <w:br/>
              <w:t>BLS</w:t>
            </w:r>
            <w:r w:rsidRPr="00240D76">
              <w:rPr>
                <w:rFonts w:ascii="Times New Roman" w:hAnsi="Times New Roman" w:cs="Times New Roman"/>
                <w:sz w:val="24"/>
                <w:szCs w:val="24"/>
              </w:rPr>
              <w:br/>
            </w:r>
            <w:r w:rsidRPr="00240D76">
              <w:rPr>
                <w:rFonts w:ascii="Times New Roman" w:hAnsi="Times New Roman" w:cs="Times New Roman"/>
                <w:sz w:val="24"/>
                <w:szCs w:val="24"/>
              </w:rPr>
              <w:br/>
            </w:r>
            <w:r w:rsidRPr="00240D76">
              <w:rPr>
                <w:rFonts w:ascii="Times New Roman" w:hAnsi="Times New Roman" w:cs="Times New Roman"/>
                <w:sz w:val="24"/>
                <w:szCs w:val="24"/>
              </w:rPr>
              <w:br/>
            </w:r>
            <w:r w:rsidRPr="00240D76">
              <w:rPr>
                <w:rFonts w:ascii="Times New Roman" w:hAnsi="Times New Roman" w:cs="Times New Roman"/>
                <w:sz w:val="24"/>
                <w:szCs w:val="24"/>
              </w:rPr>
              <w:br/>
              <w:t>Leadership</w:t>
            </w:r>
            <w:r w:rsidRPr="00240D76">
              <w:rPr>
                <w:rFonts w:ascii="Times New Roman" w:hAnsi="Times New Roman" w:cs="Times New Roman"/>
                <w:sz w:val="24"/>
                <w:szCs w:val="24"/>
              </w:rPr>
              <w:br/>
              <w:t>Supervise and direct certifies nursing assistants in tasks and responsibilities. When paired up with LVN in team nursing, supervise LVN in scope of practice and direct in patient care.</w:t>
            </w:r>
          </w:p>
        </w:tc>
      </w:tr>
    </w:tbl>
    <w:p w:rsidR="00964321" w:rsidRPr="00240D76" w:rsidRDefault="00964321">
      <w:pPr>
        <w:rPr>
          <w:rFonts w:ascii="Times New Roman" w:hAnsi="Times New Roman" w:cs="Times New Roman"/>
          <w:sz w:val="24"/>
          <w:szCs w:val="24"/>
        </w:rPr>
      </w:pPr>
    </w:p>
    <w:sectPr w:rsidR="00964321" w:rsidRPr="00240D76" w:rsidSect="009643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0D76"/>
    <w:rsid w:val="00240D76"/>
    <w:rsid w:val="00964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2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0647818">
      <w:bodyDiv w:val="1"/>
      <w:marLeft w:val="0"/>
      <w:marRight w:val="0"/>
      <w:marTop w:val="0"/>
      <w:marBottom w:val="0"/>
      <w:divBdr>
        <w:top w:val="none" w:sz="0" w:space="0" w:color="auto"/>
        <w:left w:val="none" w:sz="0" w:space="0" w:color="auto"/>
        <w:bottom w:val="none" w:sz="0" w:space="0" w:color="auto"/>
        <w:right w:val="none" w:sz="0" w:space="0" w:color="auto"/>
      </w:divBdr>
      <w:divsChild>
        <w:div w:id="132259452">
          <w:marLeft w:val="45"/>
          <w:marRight w:val="45"/>
          <w:marTop w:val="45"/>
          <w:marBottom w:val="45"/>
          <w:divBdr>
            <w:top w:val="single" w:sz="6" w:space="3" w:color="000000"/>
            <w:left w:val="single" w:sz="6" w:space="3" w:color="000000"/>
            <w:bottom w:val="single" w:sz="6" w:space="3" w:color="000000"/>
            <w:right w:val="single" w:sz="6" w:space="3" w:color="000000"/>
          </w:divBdr>
        </w:div>
        <w:div w:id="2051998756">
          <w:marLeft w:val="45"/>
          <w:marRight w:val="45"/>
          <w:marTop w:val="45"/>
          <w:marBottom w:val="45"/>
          <w:divBdr>
            <w:top w:val="single" w:sz="6" w:space="3" w:color="000000"/>
            <w:left w:val="single" w:sz="6" w:space="3" w:color="000000"/>
            <w:bottom w:val="single" w:sz="6" w:space="3" w:color="000000"/>
            <w:right w:val="single" w:sz="6" w:space="3" w:color="000000"/>
          </w:divBdr>
        </w:div>
        <w:div w:id="1833445621">
          <w:marLeft w:val="45"/>
          <w:marRight w:val="45"/>
          <w:marTop w:val="45"/>
          <w:marBottom w:val="45"/>
          <w:divBdr>
            <w:top w:val="single" w:sz="6" w:space="3" w:color="000000"/>
            <w:left w:val="single" w:sz="6" w:space="3" w:color="000000"/>
            <w:bottom w:val="single" w:sz="6" w:space="3" w:color="000000"/>
            <w:right w:val="single" w:sz="6" w:space="3" w:color="000000"/>
          </w:divBdr>
        </w:div>
        <w:div w:id="1098524852">
          <w:marLeft w:val="45"/>
          <w:marRight w:val="45"/>
          <w:marTop w:val="45"/>
          <w:marBottom w:val="45"/>
          <w:divBdr>
            <w:top w:val="single" w:sz="6" w:space="3" w:color="000000"/>
            <w:left w:val="single" w:sz="6" w:space="3" w:color="000000"/>
            <w:bottom w:val="single" w:sz="6" w:space="3" w:color="000000"/>
            <w:right w:val="single" w:sz="6" w:space="3" w:color="000000"/>
          </w:divBdr>
        </w:div>
        <w:div w:id="645008711">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2020-01-06T05:41:00Z</dcterms:created>
  <dcterms:modified xsi:type="dcterms:W3CDTF">2020-01-06T05:41:00Z</dcterms:modified>
</cp:coreProperties>
</file>