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Fronefield</w:t>
      </w:r>
      <w:proofErr w:type="gramStart"/>
      <w:r>
        <w:rPr>
          <w:rFonts w:ascii="Times New Roman" w:hAnsi="Times New Roman" w:cs="Times New Roman"/>
          <w:sz w:val="24"/>
          <w:szCs w:val="24"/>
        </w:rPr>
        <w:t>,BS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RN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707-373-1418</w:t>
      </w:r>
    </w:p>
    <w:p w:rsid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E47B6">
          <w:rPr>
            <w:rStyle w:val="Hyperlink"/>
            <w:rFonts w:ascii="Times New Roman" w:hAnsi="Times New Roman" w:cs="Times New Roman"/>
            <w:sz w:val="24"/>
            <w:szCs w:val="24"/>
          </w:rPr>
          <w:t>mdgsimulation@gmail.com</w:t>
        </w:r>
      </w:hyperlink>
    </w:p>
    <w:p w:rsid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E47B6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https://www.linkedin.com/in/ivan-fronefield-bs-rn-4017a013/</w:t>
        </w:r>
      </w:hyperlink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Registered Nurse Emergency Department at Presbyterian Healthcare Services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 xml:space="preserve">Rio Rancho, New Mexico, United </w:t>
      </w:r>
      <w:proofErr w:type="spellStart"/>
      <w:r w:rsidRPr="008A5591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8A5591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Previous positions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 xml:space="preserve">Emergency Department Nurse at </w:t>
      </w:r>
      <w:proofErr w:type="spellStart"/>
      <w:r w:rsidRPr="008A5591">
        <w:rPr>
          <w:rFonts w:ascii="Times New Roman" w:hAnsi="Times New Roman" w:cs="Times New Roman"/>
          <w:sz w:val="24"/>
          <w:szCs w:val="24"/>
        </w:rPr>
        <w:t>Enloe</w:t>
      </w:r>
      <w:proofErr w:type="spellEnd"/>
      <w:r w:rsidRPr="008A5591">
        <w:rPr>
          <w:rFonts w:ascii="Times New Roman" w:hAnsi="Times New Roman" w:cs="Times New Roman"/>
          <w:sz w:val="24"/>
          <w:szCs w:val="24"/>
        </w:rPr>
        <w:t xml:space="preserve"> Medical Center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Assistant Director of Nursing at Institute of Technology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Education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Pacific Union College, AS Nursing, Registered Nurse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Background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Summary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Registered Nurse, Bachelors of Science in Health Education w/ emphasis on Emergency and Disaster Management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Specialties: Emergency Care/Critical Care/Trauma/ Simulation Education/ Tactical Combat Casualty Care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Current in: BLS, ACLS, PALS, NRP, TNCC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Experience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Registered Nurse Emergency Department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Presbyterian Healthcare Services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 xml:space="preserve">April 2019 – </w:t>
      </w:r>
      <w:proofErr w:type="gramStart"/>
      <w:r w:rsidRPr="008A559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A5591">
        <w:rPr>
          <w:rFonts w:ascii="Times New Roman" w:hAnsi="Times New Roman" w:cs="Times New Roman"/>
          <w:sz w:val="24"/>
          <w:szCs w:val="24"/>
        </w:rPr>
        <w:t>9 months)Rust Medical Center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Emergency Department Nurse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5591">
        <w:rPr>
          <w:rFonts w:ascii="Times New Roman" w:hAnsi="Times New Roman" w:cs="Times New Roman"/>
          <w:sz w:val="24"/>
          <w:szCs w:val="24"/>
        </w:rPr>
        <w:t>Enloe</w:t>
      </w:r>
      <w:proofErr w:type="spellEnd"/>
      <w:r w:rsidRPr="008A5591">
        <w:rPr>
          <w:rFonts w:ascii="Times New Roman" w:hAnsi="Times New Roman" w:cs="Times New Roman"/>
          <w:sz w:val="24"/>
          <w:szCs w:val="24"/>
        </w:rPr>
        <w:t xml:space="preserve"> Medical Center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May 2016 – May 2019(3 years)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Assistant Director of Nursing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Institute of Technology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December 2015 – May 2016(5 months)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Emergency Room RN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Shasta Regional Medical Center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September 2014 – October 2015(1 year 1 month)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Simulation, Trauma and Resuscitation Skills Program Coordinator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ICF International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November 2011 – 2013(1 year 2 months</w:t>
      </w:r>
      <w:proofErr w:type="gramStart"/>
      <w:r w:rsidRPr="008A5591">
        <w:rPr>
          <w:rFonts w:ascii="Times New Roman" w:hAnsi="Times New Roman" w:cs="Times New Roman"/>
          <w:sz w:val="24"/>
          <w:szCs w:val="24"/>
        </w:rPr>
        <w:t>)Travis</w:t>
      </w:r>
      <w:proofErr w:type="gramEnd"/>
      <w:r w:rsidRPr="008A5591">
        <w:rPr>
          <w:rFonts w:ascii="Times New Roman" w:hAnsi="Times New Roman" w:cs="Times New Roman"/>
          <w:sz w:val="24"/>
          <w:szCs w:val="24"/>
        </w:rPr>
        <w:t xml:space="preserve"> Air Force Base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Simulation Coordinator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5591">
        <w:rPr>
          <w:rFonts w:ascii="Times New Roman" w:hAnsi="Times New Roman" w:cs="Times New Roman"/>
          <w:sz w:val="24"/>
          <w:szCs w:val="24"/>
        </w:rPr>
        <w:t>NorthBay</w:t>
      </w:r>
      <w:proofErr w:type="spellEnd"/>
      <w:r w:rsidRPr="008A5591">
        <w:rPr>
          <w:rFonts w:ascii="Times New Roman" w:hAnsi="Times New Roman" w:cs="Times New Roman"/>
          <w:sz w:val="24"/>
          <w:szCs w:val="24"/>
        </w:rPr>
        <w:t xml:space="preserve"> Healthcare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2009 – 2011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 xml:space="preserve">In charge of management, planning, and operations of the </w:t>
      </w:r>
      <w:proofErr w:type="spellStart"/>
      <w:r w:rsidRPr="008A5591">
        <w:rPr>
          <w:rFonts w:ascii="Times New Roman" w:hAnsi="Times New Roman" w:cs="Times New Roman"/>
          <w:sz w:val="24"/>
          <w:szCs w:val="24"/>
        </w:rPr>
        <w:t>Northbay</w:t>
      </w:r>
      <w:proofErr w:type="spellEnd"/>
      <w:r w:rsidRPr="008A5591">
        <w:rPr>
          <w:rFonts w:ascii="Times New Roman" w:hAnsi="Times New Roman" w:cs="Times New Roman"/>
          <w:sz w:val="24"/>
          <w:szCs w:val="24"/>
        </w:rPr>
        <w:t xml:space="preserve"> Simulation Lab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Senior Associate / Simulation Coordinator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ICF International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September 2008 – June 2009(9 months)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Critical Care Medic/ EMT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United States Air Force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May 2001 – September 2008(7 years 4 months</w:t>
      </w:r>
      <w:proofErr w:type="gramStart"/>
      <w:r w:rsidRPr="008A5591">
        <w:rPr>
          <w:rFonts w:ascii="Times New Roman" w:hAnsi="Times New Roman" w:cs="Times New Roman"/>
          <w:sz w:val="24"/>
          <w:szCs w:val="24"/>
        </w:rPr>
        <w:t>)Travis</w:t>
      </w:r>
      <w:proofErr w:type="gramEnd"/>
      <w:r w:rsidRPr="008A5591">
        <w:rPr>
          <w:rFonts w:ascii="Times New Roman" w:hAnsi="Times New Roman" w:cs="Times New Roman"/>
          <w:sz w:val="24"/>
          <w:szCs w:val="24"/>
        </w:rPr>
        <w:t xml:space="preserve"> Air Force Base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Education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Pacific Union College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AS Nursing, Registered Nurse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2012 – 2014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Pacific Union College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TUI University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BSHS, Health Education/ Emergency and Disaster Management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2006 – 2010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Community College of the Air Force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2000 – 2008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Community College of the Air Force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Skills &amp; Expertise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Homeland Security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Training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Supervisory Skills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Informatics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Analysis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Quality Improvement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Public Health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Leadership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Healthcare Management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Data Analysis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5591">
        <w:rPr>
          <w:rFonts w:ascii="Times New Roman" w:hAnsi="Times New Roman" w:cs="Times New Roman"/>
          <w:sz w:val="24"/>
          <w:szCs w:val="24"/>
        </w:rPr>
        <w:t>Austire</w:t>
      </w:r>
      <w:proofErr w:type="spellEnd"/>
      <w:r w:rsidRPr="008A5591">
        <w:rPr>
          <w:rFonts w:ascii="Times New Roman" w:hAnsi="Times New Roman" w:cs="Times New Roman"/>
          <w:sz w:val="24"/>
          <w:szCs w:val="24"/>
        </w:rPr>
        <w:t xml:space="preserve"> Medicine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Strategic Planning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Nursing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Trauma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Emergency Management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Simulations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Proposal Writing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Project Management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Change Management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Hospitals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Policy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Public Speaking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lastRenderedPageBreak/>
        <w:t>Clinical Research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Exercises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Technical Writing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Program Management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Research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Process Improvement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Teaching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A5591">
        <w:rPr>
          <w:rFonts w:ascii="Times New Roman" w:hAnsi="Times New Roman" w:cs="Times New Roman"/>
          <w:sz w:val="24"/>
          <w:szCs w:val="24"/>
        </w:rPr>
        <w:t>DoD</w:t>
      </w:r>
      <w:proofErr w:type="spellEnd"/>
      <w:proofErr w:type="gramEnd"/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Healthcare Information Technology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EMR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Team Building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EMT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Emergency Medicine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Leadership Development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Government Contracting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Healthcare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Medicine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Tactical Medicine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Defense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Instructor-led Training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Security Clearance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Disaster Response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Military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Critical Care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Program Evaluation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lastRenderedPageBreak/>
        <w:t>Government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Organizational Development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Preparedness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Certifications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, License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, License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Neonatal Resuscitation Program (NRP)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, License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Trauma Nurse Corse Course (TNCC)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, License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, License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5591">
        <w:rPr>
          <w:rFonts w:ascii="Times New Roman" w:hAnsi="Times New Roman" w:cs="Times New Roman"/>
          <w:sz w:val="24"/>
          <w:szCs w:val="24"/>
        </w:rPr>
        <w:t>PreHospital</w:t>
      </w:r>
      <w:proofErr w:type="spellEnd"/>
      <w:r w:rsidRPr="008A5591">
        <w:rPr>
          <w:rFonts w:ascii="Times New Roman" w:hAnsi="Times New Roman" w:cs="Times New Roman"/>
          <w:sz w:val="24"/>
          <w:szCs w:val="24"/>
        </w:rPr>
        <w:t xml:space="preserve"> Trauma Life Support (PHTLS)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, License</w:t>
      </w:r>
    </w:p>
    <w:p w:rsidR="008A5591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Emergency Nurse Pediatric Course</w:t>
      </w:r>
    </w:p>
    <w:p w:rsidR="007E738E" w:rsidRPr="008A5591" w:rsidRDefault="008A5591" w:rsidP="008A5591">
      <w:pPr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, License</w:t>
      </w:r>
    </w:p>
    <w:sectPr w:rsidR="007E738E" w:rsidRPr="008A5591" w:rsidSect="007E7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5591"/>
    <w:rsid w:val="007E738E"/>
    <w:rsid w:val="008A5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55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ivan-fronefield-bs-rn-4017a013/" TargetMode="External"/><Relationship Id="rId4" Type="http://schemas.openxmlformats.org/officeDocument/2006/relationships/hyperlink" Target="mailto:mdgsimulati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2020-01-07T06:03:00Z</dcterms:created>
  <dcterms:modified xsi:type="dcterms:W3CDTF">2020-01-07T06:05:00Z</dcterms:modified>
</cp:coreProperties>
</file>