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Dakota Autry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+1 (731) 415-9493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dakotaautry@gmail.com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US-TN-Jackson-38301 (USC)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9/25/2019 11:58:41 AM</w:t>
            </w:r>
          </w:p>
        </w:tc>
      </w:tr>
    </w:tbl>
    <w:p w:rsidR="00096F80" w:rsidRPr="008E2F91" w:rsidRDefault="00096F80" w:rsidP="00096F80">
      <w:pPr>
        <w:pStyle w:val="NoSpacing"/>
      </w:pPr>
    </w:p>
    <w:p w:rsidR="00096F80" w:rsidRPr="008E2F91" w:rsidRDefault="00096F80" w:rsidP="00096F80">
      <w:pPr>
        <w:pStyle w:val="NoSpacing"/>
      </w:pPr>
      <w:r w:rsidRPr="008E2F91">
        <w:t> Work History</w:t>
      </w:r>
    </w:p>
    <w:p w:rsidR="00096F80" w:rsidRPr="008E2F91" w:rsidRDefault="00096F80" w:rsidP="00096F8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4540"/>
        <w:gridCol w:w="2291"/>
      </w:tblGrid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02/01/2019 - 08/31/2019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Registered Nurse (Travel Nurse)</w:t>
            </w:r>
          </w:p>
        </w:tc>
      </w:tr>
      <w:tr w:rsidR="00096F80" w:rsidRPr="008E2F91" w:rsidTr="00096F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B802CB" w:rsidP="00096F80">
            <w:pPr>
              <w:pStyle w:val="NoSpacing"/>
            </w:pPr>
            <w:r w:rsidRPr="008E2F9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Regency Hospital; 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12/01/2018 - 01/31/2019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</w:t>
            </w:r>
          </w:p>
        </w:tc>
      </w:tr>
      <w:tr w:rsidR="00096F80" w:rsidRPr="008E2F91" w:rsidTr="00096F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B802CB" w:rsidP="00096F80">
            <w:pPr>
              <w:pStyle w:val="NoSpacing"/>
            </w:pPr>
            <w:r w:rsidRPr="008E2F9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</w:t>
            </w:r>
            <w:proofErr w:type="spellStart"/>
            <w:r w:rsidRPr="008E2F91">
              <w:t>Tennova</w:t>
            </w:r>
            <w:proofErr w:type="spellEnd"/>
            <w:r w:rsidRPr="008E2F91"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11/01/2017 - 06/30/2018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Registered Nurse, Intensive Care</w:t>
            </w:r>
          </w:p>
        </w:tc>
      </w:tr>
      <w:tr w:rsidR="00096F80" w:rsidRPr="008E2F91" w:rsidTr="00096F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B802CB" w:rsidP="00096F80">
            <w:pPr>
              <w:pStyle w:val="NoSpacing"/>
            </w:pPr>
            <w:r w:rsidRPr="008E2F91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Maplewood Healthcare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07/01/2016 - 10/31/2017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Registered Nurse Supervisor</w:t>
            </w:r>
          </w:p>
        </w:tc>
      </w:tr>
      <w:tr w:rsidR="00096F80" w:rsidRPr="008E2F91" w:rsidTr="00096F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B802CB" w:rsidP="00096F80">
            <w:pPr>
              <w:pStyle w:val="NoSpacing"/>
            </w:pPr>
            <w:r w:rsidRPr="008E2F91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Jackson-Madison County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05/01/2015 - 06/30/2016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Registered Nurse, Neurology</w:t>
            </w:r>
          </w:p>
        </w:tc>
      </w:tr>
      <w:tr w:rsidR="00096F80" w:rsidRPr="008E2F91" w:rsidTr="00096F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B802CB" w:rsidP="00096F80">
            <w:pPr>
              <w:pStyle w:val="NoSpacing"/>
            </w:pPr>
            <w:r w:rsidRPr="008E2F91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96F80" w:rsidRPr="008E2F91" w:rsidRDefault="00096F80" w:rsidP="00096F80">
      <w:pPr>
        <w:pStyle w:val="NoSpacing"/>
      </w:pPr>
    </w:p>
    <w:p w:rsidR="00096F80" w:rsidRPr="008E2F91" w:rsidRDefault="00096F80" w:rsidP="00096F80">
      <w:pPr>
        <w:pStyle w:val="NoSpacing"/>
      </w:pPr>
      <w:r w:rsidRPr="008E2F91">
        <w:t> Education</w:t>
      </w:r>
    </w:p>
    <w:p w:rsidR="00096F80" w:rsidRPr="008E2F91" w:rsidRDefault="00096F80" w:rsidP="00096F8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41"/>
        <w:gridCol w:w="1541"/>
        <w:gridCol w:w="6"/>
      </w:tblGrid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 xml:space="preserve">  Austin </w:t>
            </w:r>
            <w:proofErr w:type="spellStart"/>
            <w:r w:rsidRPr="008E2F91">
              <w:t>Peay</w:t>
            </w:r>
            <w:proofErr w:type="spellEnd"/>
            <w:r w:rsidRPr="008E2F91">
              <w:t xml:space="preserve"> State University Clarksville, TN; TN Board of Licensure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None</w:t>
            </w:r>
          </w:p>
        </w:tc>
      </w:tr>
    </w:tbl>
    <w:p w:rsidR="00096F80" w:rsidRPr="008E2F91" w:rsidRDefault="00096F80" w:rsidP="00096F80">
      <w:pPr>
        <w:pStyle w:val="NoSpacing"/>
      </w:pPr>
    </w:p>
    <w:p w:rsidR="00096F80" w:rsidRPr="008E2F91" w:rsidRDefault="00096F80" w:rsidP="00096F80">
      <w:pPr>
        <w:pStyle w:val="NoSpacing"/>
      </w:pPr>
      <w:r w:rsidRPr="008E2F91">
        <w:t xml:space="preserve"> Additional Skills </w:t>
      </w:r>
      <w:proofErr w:type="gramStart"/>
      <w:r w:rsidRPr="008E2F91">
        <w:t>And</w:t>
      </w:r>
      <w:proofErr w:type="gramEnd"/>
      <w:r w:rsidRPr="008E2F91">
        <w:t xml:space="preserve"> Qualifications</w:t>
      </w:r>
    </w:p>
    <w:p w:rsidR="00096F80" w:rsidRPr="008E2F91" w:rsidRDefault="00096F80" w:rsidP="00096F8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315"/>
        <w:gridCol w:w="1793"/>
        <w:gridCol w:w="739"/>
      </w:tblGrid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 Registered Nurse (Travel Nurse)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0 per </w:t>
            </w: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</w:p>
        </w:tc>
      </w:tr>
    </w:tbl>
    <w:p w:rsidR="00096F80" w:rsidRPr="008E2F91" w:rsidRDefault="00096F80" w:rsidP="00096F80">
      <w:pPr>
        <w:pStyle w:val="NoSpacing"/>
      </w:pPr>
    </w:p>
    <w:p w:rsidR="00096F80" w:rsidRPr="008E2F91" w:rsidRDefault="00096F80" w:rsidP="00096F80">
      <w:pPr>
        <w:pStyle w:val="NoSpacing"/>
      </w:pPr>
      <w:r w:rsidRPr="008E2F91">
        <w:t> Desired Position</w:t>
      </w:r>
    </w:p>
    <w:p w:rsidR="00096F80" w:rsidRPr="008E2F91" w:rsidRDefault="00096F80" w:rsidP="00096F8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96F80" w:rsidRPr="008E2F91" w:rsidTr="00096F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</w:p>
        </w:tc>
      </w:tr>
      <w:tr w:rsidR="00096F80" w:rsidRPr="008E2F91" w:rsidTr="00096F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</w:p>
        </w:tc>
      </w:tr>
    </w:tbl>
    <w:p w:rsidR="00096F80" w:rsidRPr="008E2F91" w:rsidRDefault="00096F80" w:rsidP="00096F80">
      <w:pPr>
        <w:pStyle w:val="NoSpacing"/>
      </w:pPr>
    </w:p>
    <w:p w:rsidR="00096F80" w:rsidRPr="008E2F91" w:rsidRDefault="00096F80" w:rsidP="00096F80">
      <w:pPr>
        <w:pStyle w:val="NoSpacing"/>
      </w:pPr>
      <w:r w:rsidRPr="008E2F91">
        <w:t> Resume</w:t>
      </w:r>
    </w:p>
    <w:p w:rsidR="00096F80" w:rsidRPr="008E2F91" w:rsidRDefault="00096F80" w:rsidP="00096F8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96F80" w:rsidRPr="008E2F91" w:rsidTr="00096F80">
        <w:tc>
          <w:tcPr>
            <w:tcW w:w="0" w:type="auto"/>
            <w:shd w:val="clear" w:color="auto" w:fill="FFFFFF"/>
            <w:vAlign w:val="center"/>
            <w:hideMark/>
          </w:tcPr>
          <w:p w:rsidR="00096F80" w:rsidRPr="008E2F91" w:rsidRDefault="00096F80" w:rsidP="00096F80">
            <w:pPr>
              <w:pStyle w:val="NoSpacing"/>
            </w:pPr>
            <w:r w:rsidRPr="008E2F91">
              <w:t>Dakota Autry, BSN RN</w:t>
            </w:r>
            <w:r w:rsidRPr="008E2F91">
              <w:br/>
              <w:t>2406 E Mockingbird Lane, Apt. A4</w:t>
            </w:r>
            <w:r w:rsidRPr="008E2F91">
              <w:br/>
              <w:t>Victoria, TX 77904</w:t>
            </w:r>
            <w:r w:rsidRPr="008E2F91">
              <w:br/>
              <w:t>(731) 415-9493 | dakotaautry@gmail.com</w:t>
            </w:r>
            <w:r w:rsidRPr="008E2F91">
              <w:br/>
            </w:r>
            <w:r w:rsidRPr="008E2F91">
              <w:br/>
            </w:r>
            <w:r w:rsidRPr="008E2F91">
              <w:br/>
              <w:t>REGISTERED NURSE</w:t>
            </w:r>
            <w:r w:rsidRPr="008E2F91">
              <w:br/>
            </w:r>
            <w:r w:rsidRPr="008E2F91">
              <w:lastRenderedPageBreak/>
              <w:br/>
              <w:t>Highly skilled medical professional proficient in quality- and evidence-based practices to provide direct patient</w:t>
            </w:r>
            <w:r w:rsidRPr="008E2F91">
              <w:br/>
              <w:t>and family care.</w:t>
            </w:r>
            <w:r w:rsidRPr="008E2F91">
              <w:br/>
            </w:r>
            <w:r w:rsidRPr="008E2F91">
              <w:br/>
            </w:r>
            <w:r w:rsidRPr="008E2F91">
              <w:br/>
            </w:r>
            <w:r w:rsidRPr="008E2F91">
              <w:br/>
              <w:t>AREAS OF EXPERTISE</w:t>
            </w:r>
            <w:r w:rsidRPr="008E2F91">
              <w:br/>
            </w:r>
            <w:r w:rsidRPr="008E2F91">
              <w:br/>
              <w:t>* Collection and Evaluation of Vital Signs</w:t>
            </w:r>
            <w:r w:rsidRPr="008E2F91">
              <w:br/>
              <w:t>* Assessment and Management of Patient Care</w:t>
            </w:r>
            <w:r w:rsidRPr="008E2F91">
              <w:br/>
              <w:t>* Basic and Advanced Life Support</w:t>
            </w:r>
            <w:r w:rsidRPr="008E2F91">
              <w:br/>
              <w:t>* Emergent and Urgent Patient Care</w:t>
            </w:r>
            <w:r w:rsidRPr="008E2F91">
              <w:br/>
              <w:t>* HIPAA/JCAHO Compliance</w:t>
            </w:r>
            <w:r w:rsidRPr="008E2F91">
              <w:br/>
              <w:t>* NIH Stroke Scale Competency</w:t>
            </w:r>
            <w:r w:rsidRPr="008E2F91">
              <w:br/>
              <w:t>* Medication Administration via Various Routes</w:t>
            </w:r>
            <w:r w:rsidRPr="008E2F91">
              <w:br/>
              <w:t>* Patient Education and Safety</w:t>
            </w:r>
            <w:r w:rsidRPr="008E2F91">
              <w:br/>
              <w:t>* Use of Electronic Medical Records</w:t>
            </w:r>
            <w:r w:rsidRPr="008E2F91">
              <w:br/>
            </w:r>
            <w:r w:rsidRPr="008E2F91">
              <w:br/>
            </w:r>
            <w:r w:rsidRPr="008E2F91">
              <w:br/>
            </w:r>
            <w:r w:rsidRPr="008E2F91">
              <w:br/>
              <w:t>PROFESSIONAL EXPERIENCE</w:t>
            </w:r>
            <w:r w:rsidRPr="008E2F91">
              <w:br/>
            </w:r>
            <w:r w:rsidRPr="008E2F91">
              <w:br/>
              <w:t>Registered Nurse (Travel Nurse)</w:t>
            </w:r>
            <w:r w:rsidRPr="008E2F91">
              <w:br/>
            </w:r>
            <w:r w:rsidRPr="008E2F91">
              <w:br/>
              <w:t>Select Specialty Hospital- Pensacola 2/2019- 8/2019 Pensacola, FL</w:t>
            </w:r>
            <w:r w:rsidRPr="008E2F91">
              <w:br/>
            </w:r>
            <w:r w:rsidRPr="008E2F91">
              <w:br/>
              <w:t>Regency Hospital- Macon 12/2018-1/2019 Macon, GA</w:t>
            </w:r>
            <w:r w:rsidRPr="008E2F91">
              <w:br/>
            </w:r>
            <w:r w:rsidRPr="008E2F91">
              <w:br/>
              <w:t>Select Specialty Hospital- Nashville 7/2018-11/2018 Nashville, TN</w:t>
            </w:r>
            <w:r w:rsidRPr="008E2F91">
              <w:br/>
            </w:r>
            <w:r w:rsidRPr="008E2F91">
              <w:br/>
              <w:t>Collaborate with facility staff nurses and support chronic and intensively-ill patients</w:t>
            </w:r>
            <w:r w:rsidRPr="008E2F91">
              <w:br/>
            </w:r>
            <w:r w:rsidRPr="008E2F91">
              <w:br/>
              <w:t>* Care of patients with various simultaneous complex disease processes, including:</w:t>
            </w:r>
            <w:r w:rsidRPr="008E2F91">
              <w:br/>
              <w:t xml:space="preserve">* End-stage renal failure and </w:t>
            </w:r>
            <w:proofErr w:type="spellStart"/>
            <w:r w:rsidRPr="008E2F91">
              <w:t>hemodialysis</w:t>
            </w:r>
            <w:proofErr w:type="spellEnd"/>
            <w:r w:rsidRPr="008E2F91">
              <w:br/>
              <w:t xml:space="preserve">* </w:t>
            </w:r>
            <w:proofErr w:type="spellStart"/>
            <w:r w:rsidRPr="008E2F91">
              <w:t>Tracheostomies</w:t>
            </w:r>
            <w:proofErr w:type="spellEnd"/>
            <w:r w:rsidRPr="008E2F91">
              <w:t xml:space="preserve"> and mechanical ventilator dependence</w:t>
            </w:r>
            <w:r w:rsidRPr="008E2F91">
              <w:br/>
              <w:t>* Brain and spinal injuries</w:t>
            </w:r>
            <w:r w:rsidRPr="008E2F91">
              <w:br/>
              <w:t>* Systemic viral and bacterial infections</w:t>
            </w:r>
            <w:r w:rsidRPr="008E2F91">
              <w:br/>
              <w:t>* CPR and Post-CPR patient care</w:t>
            </w:r>
            <w:r w:rsidRPr="008E2F91">
              <w:br/>
              <w:t>* Respiratory and physical rehabilitation</w:t>
            </w:r>
            <w:r w:rsidRPr="008E2F91">
              <w:br/>
              <w:t>* Initiation, maintenance, and management of multiple intravenous infusion therapies</w:t>
            </w:r>
            <w:r w:rsidRPr="008E2F91">
              <w:br/>
              <w:t xml:space="preserve">* Wound care management for surgical and </w:t>
            </w:r>
            <w:proofErr w:type="spellStart"/>
            <w:r w:rsidRPr="008E2F91">
              <w:t>decubitus</w:t>
            </w:r>
            <w:proofErr w:type="spellEnd"/>
            <w:r w:rsidRPr="008E2F91">
              <w:t xml:space="preserve"> wounds</w:t>
            </w:r>
            <w:r w:rsidRPr="008E2F91">
              <w:br/>
              <w:t>* Team approach nursing for supportive and integrative care</w:t>
            </w:r>
            <w:r w:rsidRPr="008E2F91">
              <w:br/>
            </w:r>
            <w:r w:rsidRPr="008E2F91">
              <w:br/>
            </w:r>
            <w:r w:rsidRPr="008E2F91">
              <w:br/>
            </w:r>
            <w:r w:rsidRPr="008E2F91">
              <w:br/>
            </w:r>
            <w:r w:rsidRPr="008E2F91">
              <w:br/>
              <w:t>Registered Nurse, Intensive Care 11/2017-6/2018</w:t>
            </w:r>
            <w:r w:rsidRPr="008E2F91">
              <w:br/>
            </w:r>
            <w:r w:rsidRPr="008E2F91">
              <w:lastRenderedPageBreak/>
              <w:br/>
            </w:r>
            <w:proofErr w:type="spellStart"/>
            <w:r w:rsidRPr="008E2F91">
              <w:t>Tennova</w:t>
            </w:r>
            <w:proofErr w:type="spellEnd"/>
            <w:r w:rsidRPr="008E2F91">
              <w:t xml:space="preserve"> Healthcare- Clarksville </w:t>
            </w:r>
            <w:proofErr w:type="spellStart"/>
            <w:r w:rsidRPr="008E2F91">
              <w:t>Clarksville</w:t>
            </w:r>
            <w:proofErr w:type="spellEnd"/>
            <w:r w:rsidRPr="008E2F91">
              <w:t>, TN</w:t>
            </w:r>
            <w:r w:rsidRPr="008E2F91">
              <w:br/>
            </w:r>
            <w:r w:rsidRPr="008E2F91">
              <w:br/>
              <w:t>Provide direct patient care to two or three critically-ill patients per shift in a 21-bed intensive care unit</w:t>
            </w:r>
            <w:r w:rsidRPr="008E2F91">
              <w:br/>
            </w:r>
            <w:r w:rsidRPr="008E2F91">
              <w:br/>
              <w:t>* Collection and evaluation of vital signs, intake, output, and other measurements on hourly bases</w:t>
            </w:r>
            <w:r w:rsidRPr="008E2F91">
              <w:br/>
              <w:t xml:space="preserve">* Monitoring and titration of continuous </w:t>
            </w:r>
            <w:proofErr w:type="spellStart"/>
            <w:r w:rsidRPr="008E2F91">
              <w:t>vasoactive</w:t>
            </w:r>
            <w:proofErr w:type="spellEnd"/>
            <w:r w:rsidRPr="008E2F91">
              <w:t xml:space="preserve"> and </w:t>
            </w:r>
            <w:proofErr w:type="spellStart"/>
            <w:r w:rsidRPr="008E2F91">
              <w:t>cardioactive</w:t>
            </w:r>
            <w:proofErr w:type="spellEnd"/>
            <w:r w:rsidRPr="008E2F91">
              <w:t xml:space="preserve"> intravenous infusions</w:t>
            </w:r>
            <w:r w:rsidRPr="008E2F91">
              <w:br/>
              <w:t xml:space="preserve">* Maintenance of </w:t>
            </w:r>
            <w:proofErr w:type="spellStart"/>
            <w:r w:rsidRPr="008E2F91">
              <w:t>intubated</w:t>
            </w:r>
            <w:proofErr w:type="spellEnd"/>
            <w:r w:rsidRPr="008E2F91">
              <w:t>/mechanically ventilated patients, including intravenous sedation</w:t>
            </w:r>
            <w:r w:rsidRPr="008E2F91">
              <w:br/>
              <w:t>* Direct communication with physicians regarding changes in patient condition and plan of care</w:t>
            </w:r>
            <w:r w:rsidRPr="008E2F91">
              <w:br/>
              <w:t>* CPR and post-CPR patient care</w:t>
            </w:r>
            <w:r w:rsidRPr="008E2F91">
              <w:br/>
            </w:r>
            <w:r w:rsidRPr="008E2F91">
              <w:br/>
              <w:t>Registered Nurse Supervisor 7/2016- 10/2017</w:t>
            </w:r>
            <w:r w:rsidRPr="008E2F91">
              <w:br/>
            </w:r>
            <w:r w:rsidRPr="008E2F91">
              <w:br/>
              <w:t>Maplewood Healthcare and Rehabilitation Center Jackson, TN</w:t>
            </w:r>
            <w:r w:rsidRPr="008E2F91">
              <w:br/>
            </w:r>
            <w:r w:rsidRPr="008E2F91">
              <w:br/>
              <w:t>Oversee the licensed practical nurses and certified nursing assistants in a 160-bed long-term care and</w:t>
            </w:r>
            <w:r w:rsidRPr="008E2F91">
              <w:br/>
              <w:t>rehabilitation facility</w:t>
            </w:r>
            <w:r w:rsidRPr="008E2F91">
              <w:br/>
            </w:r>
            <w:r w:rsidRPr="008E2F91">
              <w:br/>
              <w:t>* Development and implementation of an infectious disease evaluation and control checklist procedure,</w:t>
            </w:r>
            <w:r w:rsidRPr="008E2F91">
              <w:br/>
              <w:t>resulting in an early identification and intervention protocol</w:t>
            </w:r>
            <w:r w:rsidRPr="008E2F91">
              <w:br/>
              <w:t>* Alignment of appropriate personnel skill sets and experience levels with facility staffing requirements</w:t>
            </w:r>
            <w:r w:rsidRPr="008E2F91">
              <w:br/>
              <w:t>* Direct communication with physicians to coordinate a necessary course of treatment</w:t>
            </w:r>
            <w:r w:rsidRPr="008E2F91">
              <w:br/>
              <w:t>* Initial assessment and evaluation of change in resident conditions in absence of an on-site physician</w:t>
            </w:r>
            <w:r w:rsidRPr="008E2F91">
              <w:br/>
            </w:r>
            <w:r w:rsidRPr="008E2F91">
              <w:br/>
              <w:t>Registered Nurse, Neurology 5/2015-6/2016</w:t>
            </w:r>
            <w:r w:rsidRPr="008E2F91">
              <w:br/>
            </w:r>
            <w:r w:rsidRPr="008E2F91">
              <w:br/>
              <w:t>Jackson-Madison County General Hospital Jackson, TN</w:t>
            </w:r>
            <w:r w:rsidRPr="008E2F91">
              <w:br/>
            </w:r>
            <w:r w:rsidRPr="008E2F91">
              <w:br/>
              <w:t>Provided integrative care for patients with a wide variety of medical conditions, while specializing in</w:t>
            </w:r>
            <w:r w:rsidRPr="008E2F91">
              <w:br/>
              <w:t>neurological diagnoses, including CVA/TIAs, seizures, cranial and spinal surgeries, and substance abuse and</w:t>
            </w:r>
            <w:r w:rsidRPr="008E2F91">
              <w:br/>
              <w:t>overdose</w:t>
            </w:r>
            <w:r w:rsidRPr="008E2F91">
              <w:br/>
            </w:r>
            <w:r w:rsidRPr="008E2F91">
              <w:br/>
              <w:t xml:space="preserve">* Assessment and care of patients with neurological conditions from the emergent stage to the </w:t>
            </w:r>
            <w:proofErr w:type="spellStart"/>
            <w:r w:rsidRPr="008E2F91">
              <w:t>subacute</w:t>
            </w:r>
            <w:proofErr w:type="spellEnd"/>
            <w:r w:rsidRPr="008E2F91">
              <w:br/>
              <w:t>stage along the spectrum of care</w:t>
            </w:r>
            <w:r w:rsidRPr="008E2F91">
              <w:br/>
              <w:t xml:space="preserve">* Concurrent management of new and pre-existing </w:t>
            </w:r>
            <w:proofErr w:type="spellStart"/>
            <w:r w:rsidRPr="008E2F91">
              <w:t>comorbidities</w:t>
            </w:r>
            <w:proofErr w:type="spellEnd"/>
            <w:r w:rsidRPr="008E2F91">
              <w:br/>
              <w:t>* Constant monitoring and awareness of existing and potential complications</w:t>
            </w:r>
            <w:r w:rsidRPr="008E2F91">
              <w:br/>
              <w:t>* Management and administration of medications</w:t>
            </w:r>
            <w:r w:rsidRPr="008E2F91">
              <w:br/>
              <w:t>* Close collaboration with the healthcare team in order to provide premium quality care to patients and</w:t>
            </w:r>
            <w:r w:rsidRPr="008E2F91">
              <w:br/>
              <w:t>their families</w:t>
            </w:r>
            <w:r w:rsidRPr="008E2F91">
              <w:br/>
            </w:r>
            <w:r w:rsidRPr="008E2F91">
              <w:br/>
            </w:r>
            <w:r w:rsidRPr="008E2F91">
              <w:br/>
            </w:r>
            <w:r w:rsidRPr="008E2F91">
              <w:br/>
              <w:t>EDUCATION</w:t>
            </w:r>
            <w:r w:rsidRPr="008E2F91">
              <w:br/>
            </w:r>
            <w:r w:rsidRPr="008E2F91">
              <w:br/>
              <w:t xml:space="preserve">Austin </w:t>
            </w:r>
            <w:proofErr w:type="spellStart"/>
            <w:r w:rsidRPr="008E2F91">
              <w:t>Peay</w:t>
            </w:r>
            <w:proofErr w:type="spellEnd"/>
            <w:r w:rsidRPr="008E2F91">
              <w:t xml:space="preserve"> State University Clarksville, TN</w:t>
            </w:r>
            <w:r w:rsidRPr="008E2F91">
              <w:br/>
            </w:r>
            <w:r w:rsidRPr="008E2F91">
              <w:br/>
            </w:r>
            <w:r w:rsidRPr="008E2F91">
              <w:lastRenderedPageBreak/>
              <w:t>Bachelor of Science Degree in Nursing Completed December 2014</w:t>
            </w:r>
            <w:r w:rsidRPr="008E2F91">
              <w:br/>
            </w:r>
            <w:r w:rsidRPr="008E2F91">
              <w:br/>
              <w:t>Master of Science Degree in Nursing In Progress</w:t>
            </w:r>
            <w:r w:rsidRPr="008E2F91">
              <w:br/>
            </w:r>
            <w:r w:rsidRPr="008E2F91">
              <w:br/>
              <w:t>TN Board of Licensure - License Number 205109 February 5, 2015</w:t>
            </w:r>
          </w:p>
        </w:tc>
      </w:tr>
    </w:tbl>
    <w:p w:rsidR="00645D80" w:rsidRPr="008E2F91" w:rsidRDefault="008E2F91" w:rsidP="00096F80">
      <w:pPr>
        <w:pStyle w:val="NoSpacing"/>
      </w:pPr>
    </w:p>
    <w:sectPr w:rsidR="00645D80" w:rsidRPr="008E2F9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F80"/>
    <w:rsid w:val="00096F80"/>
    <w:rsid w:val="002155C0"/>
    <w:rsid w:val="002F04E4"/>
    <w:rsid w:val="005F4BD5"/>
    <w:rsid w:val="0078140E"/>
    <w:rsid w:val="008E2F91"/>
    <w:rsid w:val="00AD0517"/>
    <w:rsid w:val="00B0715D"/>
    <w:rsid w:val="00B802CB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9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91974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0955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5166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4863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Scheruku</cp:lastModifiedBy>
  <cp:revision>2</cp:revision>
  <dcterms:created xsi:type="dcterms:W3CDTF">2020-01-07T06:46:00Z</dcterms:created>
  <dcterms:modified xsi:type="dcterms:W3CDTF">2020-01-07T11:19:00Z</dcterms:modified>
</cp:coreProperties>
</file>