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03" w:rsidRPr="001E0103" w:rsidRDefault="001E0103" w:rsidP="001E010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0103">
        <w:rPr>
          <w:rFonts w:ascii="Times New Roman" w:hAnsi="Times New Roman" w:cs="Times New Roman"/>
          <w:sz w:val="24"/>
          <w:szCs w:val="24"/>
        </w:rPr>
        <w:t>Charge Nurse</w:t>
      </w:r>
    </w:p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103" w:rsidRPr="001E0103" w:rsidRDefault="001E0103" w:rsidP="001E01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E0103">
        <w:rPr>
          <w:rFonts w:ascii="Times New Roman" w:hAnsi="Times New Roman" w:cs="Times New Roman"/>
          <w:sz w:val="24"/>
          <w:szCs w:val="24"/>
        </w:rPr>
        <w:t> Personal Information</w:t>
      </w:r>
    </w:p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E0103" w:rsidRPr="001E0103" w:rsidTr="001E01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Sondra Welch-</w:t>
            </w:r>
            <w:proofErr w:type="spellStart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Orey</w:t>
            </w:r>
            <w:proofErr w:type="spellEnd"/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sondrawelch972@gmail.com</w:t>
            </w: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US-TX-Richland Hills-76118 ()</w:t>
            </w: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1/1/2020 3:20:23 AM</w:t>
            </w:r>
          </w:p>
        </w:tc>
      </w:tr>
    </w:tbl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103" w:rsidRPr="001E0103" w:rsidRDefault="001E0103" w:rsidP="001E01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E0103">
        <w:rPr>
          <w:rFonts w:ascii="Times New Roman" w:hAnsi="Times New Roman" w:cs="Times New Roman"/>
          <w:sz w:val="24"/>
          <w:szCs w:val="24"/>
        </w:rPr>
        <w:t> Work History</w:t>
      </w:r>
    </w:p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357"/>
        <w:gridCol w:w="2179"/>
      </w:tblGrid>
      <w:tr w:rsidR="001E0103" w:rsidRPr="001E0103" w:rsidTr="001E01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02/01/2009 - Present</w:t>
            </w: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E0103" w:rsidRPr="001E0103" w:rsidTr="001E01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E0103" w:rsidRPr="001E0103" w:rsidTr="001E01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St. Dominic-Jackson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12/01/2018 - Present</w:t>
            </w: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E0103" w:rsidRPr="001E0103" w:rsidTr="001E01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103" w:rsidRPr="001E0103" w:rsidRDefault="001E0103" w:rsidP="001E01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E0103">
        <w:rPr>
          <w:rFonts w:ascii="Times New Roman" w:hAnsi="Times New Roman" w:cs="Times New Roman"/>
          <w:sz w:val="24"/>
          <w:szCs w:val="24"/>
        </w:rPr>
        <w:t> Education</w:t>
      </w:r>
    </w:p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2880"/>
        <w:gridCol w:w="1660"/>
        <w:gridCol w:w="6"/>
      </w:tblGrid>
      <w:tr w:rsidR="001E0103" w:rsidRPr="001E0103" w:rsidTr="001E01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Holmes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Associate Degree in Nursing</w:t>
            </w: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103" w:rsidRPr="001E0103" w:rsidRDefault="001E0103" w:rsidP="001E01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E010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E010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E010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E0103" w:rsidRPr="001E0103" w:rsidTr="001E01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103" w:rsidRPr="001E0103" w:rsidRDefault="001E0103" w:rsidP="001E01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E0103">
        <w:rPr>
          <w:rFonts w:ascii="Times New Roman" w:hAnsi="Times New Roman" w:cs="Times New Roman"/>
          <w:sz w:val="24"/>
          <w:szCs w:val="24"/>
        </w:rPr>
        <w:t> Desired Position</w:t>
      </w:r>
    </w:p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E0103" w:rsidRPr="001E0103" w:rsidTr="001E01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03" w:rsidRPr="001E0103" w:rsidTr="001E01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103" w:rsidRPr="001E0103" w:rsidRDefault="001E0103" w:rsidP="001E01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E0103">
        <w:rPr>
          <w:rFonts w:ascii="Times New Roman" w:hAnsi="Times New Roman" w:cs="Times New Roman"/>
          <w:sz w:val="24"/>
          <w:szCs w:val="24"/>
        </w:rPr>
        <w:t> Resume</w:t>
      </w:r>
    </w:p>
    <w:p w:rsidR="001E0103" w:rsidRPr="001E0103" w:rsidRDefault="001E0103" w:rsidP="001E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1"/>
      </w:tblGrid>
      <w:tr w:rsidR="001E0103" w:rsidRPr="001E0103" w:rsidTr="001E0103">
        <w:tc>
          <w:tcPr>
            <w:tcW w:w="0" w:type="auto"/>
            <w:shd w:val="clear" w:color="auto" w:fill="FFFFFF"/>
            <w:vAlign w:val="center"/>
            <w:hideMark/>
          </w:tcPr>
          <w:p w:rsidR="001E0103" w:rsidRPr="001E0103" w:rsidRDefault="001E0103" w:rsidP="001E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Sondra Welch-</w:t>
            </w:r>
            <w:proofErr w:type="spellStart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Orey</w:t>
            </w:r>
            <w:proofErr w:type="spellEnd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Jackson, MS, 39212, US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6013450717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sondrawelch972@gmail.com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February 2009 - PRESENT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Baptist Medical Center, Registered Nurse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Perform other procedures including: dressing changes,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collection of body fluid specimen and cultures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Initiate patient education plan as prescribed by physician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Teach patients and significant others how to manage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illness/injury, by explaining: post-treatment home care needs,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diet/nutrition/exercise programs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Versed in anesthesiology, pain management, </w:t>
            </w:r>
            <w:proofErr w:type="spellStart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airway support, wound care, cardiac life support, management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of post-operative nausea and vomiting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Documented and reported care delivered per policy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Provide basic, bedside care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Respond to inquiries in a responsive and professional manner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Administering intravenous fluids and titrating critical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intravenous drips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Experienced nurses to the unit including clinical experience,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policies and procedures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Confirm patient identify and NPO status, initiate intravenous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access, obtain signatures on consents, confirm current history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and physical, assess patient's basic understanding of surgical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procedure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Acted as a team member/</w:t>
            </w:r>
            <w:proofErr w:type="spellStart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leader</w:t>
            </w:r>
            <w:proofErr w:type="spellEnd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 xml:space="preserve"> to perform ER tasks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Revive, assess and stabilize critically ill patients involved or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experiencing recent trauma due to medical history or new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physical internal / external trauma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Organize and prioritize </w:t>
            </w:r>
            <w:proofErr w:type="spellStart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 xml:space="preserve"> tasks based on identified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need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Supervise staff of eight as charge nurse on multiple shifts per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month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December 2018 - PRESENT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St. Dominic-Jackson Memorial Hospital, Registered Nurse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</w:t>
            </w:r>
            <w:proofErr w:type="spellStart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 xml:space="preserve"> and capillary draws throughout all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areas of the hospital such as intensive care units and ER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1E0103">
              <w:rPr>
                <w:rFonts w:ascii="Times New Roman" w:hAnsi="Times New Roman" w:cs="Times New Roman"/>
                <w:sz w:val="24"/>
                <w:szCs w:val="24"/>
              </w:rPr>
              <w:t xml:space="preserve"> twenty five patients on morning blood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Followed all infection control policies, when drawing patients in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isolation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Maintained a clean and safe work environment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X-ray, order equipment for clinic,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03">
              <w:rPr>
                <w:rFonts w:ascii="Times New Roman" w:hAnsi="Times New Roman" w:cs="Times New Roman"/>
                <w:sz w:val="24"/>
                <w:szCs w:val="24"/>
              </w:rPr>
              <w:br/>
              <w:t>Holmes Community College, Associate Degree in Nursing</w:t>
            </w:r>
          </w:p>
        </w:tc>
      </w:tr>
    </w:tbl>
    <w:p w:rsidR="00161653" w:rsidRPr="001E0103" w:rsidRDefault="00161653">
      <w:pPr>
        <w:rPr>
          <w:rFonts w:ascii="Times New Roman" w:hAnsi="Times New Roman" w:cs="Times New Roman"/>
          <w:sz w:val="24"/>
          <w:szCs w:val="24"/>
        </w:rPr>
      </w:pPr>
    </w:p>
    <w:sectPr w:rsidR="00161653" w:rsidRPr="001E0103" w:rsidSect="0016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103"/>
    <w:rsid w:val="00161653"/>
    <w:rsid w:val="001E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53"/>
  </w:style>
  <w:style w:type="paragraph" w:styleId="Heading2">
    <w:name w:val="heading 2"/>
    <w:basedOn w:val="Normal"/>
    <w:link w:val="Heading2Char"/>
    <w:uiPriority w:val="9"/>
    <w:qFormat/>
    <w:rsid w:val="001E0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1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5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48917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4161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71032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27807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79164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2020-01-08T05:33:00Z</dcterms:created>
  <dcterms:modified xsi:type="dcterms:W3CDTF">2020-01-08T05:34:00Z</dcterms:modified>
</cp:coreProperties>
</file>