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15" w:rsidRPr="000121C3" w:rsidRDefault="00742015" w:rsidP="007420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 xml:space="preserve">  Michelle </w:t>
            </w:r>
            <w:proofErr w:type="spellStart"/>
            <w:r w:rsidRPr="000121C3">
              <w:t>Chaffen</w:t>
            </w:r>
            <w:proofErr w:type="spellEnd"/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chaffen1@comcast.net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US-TN-Memphis-38103 ()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8/28/2019 2:34:16 PM</w:t>
            </w:r>
          </w:p>
        </w:tc>
      </w:tr>
    </w:tbl>
    <w:p w:rsidR="00742015" w:rsidRPr="000121C3" w:rsidRDefault="00742015" w:rsidP="00742015">
      <w:pPr>
        <w:pStyle w:val="NoSpacing"/>
      </w:pPr>
    </w:p>
    <w:p w:rsidR="00742015" w:rsidRPr="000121C3" w:rsidRDefault="00742015" w:rsidP="00742015">
      <w:pPr>
        <w:pStyle w:val="NoSpacing"/>
      </w:pPr>
      <w:r w:rsidRPr="000121C3">
        <w:t> Work History</w:t>
      </w:r>
    </w:p>
    <w:p w:rsidR="00742015" w:rsidRPr="000121C3" w:rsidRDefault="00742015" w:rsidP="007420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4998"/>
        <w:gridCol w:w="2291"/>
      </w:tblGrid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Veteran's Affairs Hospital Medical-Step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07/01/2015 - Present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Charge Nurse/Patient-focused Registered Nurse</w:t>
            </w:r>
          </w:p>
        </w:tc>
      </w:tr>
      <w:tr w:rsidR="00742015" w:rsidRPr="000121C3" w:rsidTr="007420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9646DD" w:rsidP="00742015">
            <w:pPr>
              <w:pStyle w:val="NoSpacing"/>
            </w:pPr>
            <w:r w:rsidRPr="000121C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Baptist Memorial Hospital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01/01/2013 - 07/01/2015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Charge Nurse/Patient</w:t>
            </w:r>
          </w:p>
        </w:tc>
      </w:tr>
      <w:tr w:rsidR="00742015" w:rsidRPr="000121C3" w:rsidTr="007420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9646DD" w:rsidP="00742015">
            <w:pPr>
              <w:pStyle w:val="NoSpacing"/>
            </w:pPr>
            <w:r w:rsidRPr="000121C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Methodist Healthcare System Medical Surgical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08/01/2013 - 02/28/2015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</w:tr>
      <w:tr w:rsidR="00742015" w:rsidRPr="000121C3" w:rsidTr="007420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9646DD" w:rsidP="00742015">
            <w:pPr>
              <w:pStyle w:val="NoSpacing"/>
            </w:pPr>
            <w:r w:rsidRPr="000121C3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42015" w:rsidRPr="000121C3" w:rsidRDefault="00742015" w:rsidP="00742015">
      <w:pPr>
        <w:pStyle w:val="NoSpacing"/>
      </w:pPr>
    </w:p>
    <w:p w:rsidR="00742015" w:rsidRPr="000121C3" w:rsidRDefault="00742015" w:rsidP="00742015">
      <w:pPr>
        <w:pStyle w:val="NoSpacing"/>
      </w:pPr>
      <w:r w:rsidRPr="000121C3">
        <w:t> Education</w:t>
      </w:r>
    </w:p>
    <w:p w:rsidR="00742015" w:rsidRPr="000121C3" w:rsidRDefault="00742015" w:rsidP="007420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4961"/>
        <w:gridCol w:w="1546"/>
        <w:gridCol w:w="6"/>
      </w:tblGrid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  <w:proofErr w:type="spellStart"/>
            <w:r w:rsidRPr="000121C3">
              <w:t>Loewenberg</w:t>
            </w:r>
            <w:proofErr w:type="spellEnd"/>
            <w:r w:rsidRPr="000121C3">
              <w:t xml:space="preserve"> College of Nursing University of Memphis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Master's Degree</w:t>
            </w:r>
          </w:p>
        </w:tc>
      </w:tr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  <w:proofErr w:type="spellStart"/>
            <w:r w:rsidRPr="000121C3">
              <w:t>Loewenberg</w:t>
            </w:r>
            <w:proofErr w:type="spellEnd"/>
            <w:r w:rsidRPr="000121C3">
              <w:t xml:space="preserve"> School of Nursing University of Memphis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Bachelor's Degree</w:t>
            </w:r>
          </w:p>
        </w:tc>
      </w:tr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None</w:t>
            </w:r>
          </w:p>
        </w:tc>
      </w:tr>
    </w:tbl>
    <w:p w:rsidR="00742015" w:rsidRPr="000121C3" w:rsidRDefault="00742015" w:rsidP="00742015">
      <w:pPr>
        <w:pStyle w:val="NoSpacing"/>
      </w:pPr>
    </w:p>
    <w:p w:rsidR="00742015" w:rsidRPr="000121C3" w:rsidRDefault="00742015" w:rsidP="00742015">
      <w:pPr>
        <w:pStyle w:val="NoSpacing"/>
      </w:pPr>
      <w:r w:rsidRPr="000121C3">
        <w:t xml:space="preserve"> Additional Skills </w:t>
      </w:r>
      <w:proofErr w:type="gramStart"/>
      <w:r w:rsidRPr="000121C3">
        <w:t>And</w:t>
      </w:r>
      <w:proofErr w:type="gramEnd"/>
      <w:r w:rsidRPr="000121C3">
        <w:t xml:space="preserve"> Qualifications</w:t>
      </w:r>
    </w:p>
    <w:p w:rsidR="00742015" w:rsidRPr="000121C3" w:rsidRDefault="00742015" w:rsidP="007420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906"/>
        <w:gridCol w:w="1375"/>
        <w:gridCol w:w="567"/>
      </w:tblGrid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 Charge Nurse/Patient-focused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0 per </w:t>
            </w: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</w:tbl>
    <w:p w:rsidR="00742015" w:rsidRPr="000121C3" w:rsidRDefault="00742015" w:rsidP="00742015">
      <w:pPr>
        <w:pStyle w:val="NoSpacing"/>
      </w:pPr>
    </w:p>
    <w:p w:rsidR="00742015" w:rsidRPr="000121C3" w:rsidRDefault="00742015" w:rsidP="00742015">
      <w:pPr>
        <w:pStyle w:val="NoSpacing"/>
      </w:pPr>
      <w:r w:rsidRPr="000121C3">
        <w:t> Desired Position</w:t>
      </w:r>
    </w:p>
    <w:p w:rsidR="00742015" w:rsidRPr="000121C3" w:rsidRDefault="00742015" w:rsidP="0074201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42015" w:rsidRPr="000121C3" w:rsidTr="007420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  <w:tr w:rsidR="00742015" w:rsidRPr="000121C3" w:rsidTr="007420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</w:p>
        </w:tc>
      </w:tr>
    </w:tbl>
    <w:p w:rsidR="00742015" w:rsidRPr="000121C3" w:rsidRDefault="00742015" w:rsidP="00742015">
      <w:pPr>
        <w:pStyle w:val="NoSpacing"/>
      </w:pPr>
    </w:p>
    <w:p w:rsidR="00742015" w:rsidRPr="000121C3" w:rsidRDefault="00742015" w:rsidP="00742015">
      <w:pPr>
        <w:pStyle w:val="NoSpacing"/>
      </w:pPr>
      <w:r w:rsidRPr="000121C3">
        <w:t> Resume</w:t>
      </w:r>
    </w:p>
    <w:p w:rsidR="00742015" w:rsidRPr="000121C3" w:rsidRDefault="00742015" w:rsidP="0074201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0"/>
      </w:tblGrid>
      <w:tr w:rsidR="00742015" w:rsidRPr="000121C3" w:rsidTr="00742015">
        <w:tc>
          <w:tcPr>
            <w:tcW w:w="0" w:type="auto"/>
            <w:shd w:val="clear" w:color="auto" w:fill="FFFFFF"/>
            <w:vAlign w:val="center"/>
            <w:hideMark/>
          </w:tcPr>
          <w:p w:rsidR="00742015" w:rsidRPr="000121C3" w:rsidRDefault="00742015" w:rsidP="00742015">
            <w:pPr>
              <w:pStyle w:val="NoSpacing"/>
            </w:pPr>
            <w:r w:rsidRPr="000121C3">
              <w:t>MICHELLE D. CHAFFEN</w:t>
            </w:r>
            <w:r w:rsidRPr="000121C3">
              <w:br/>
              <w:t>7635 Breeze Wood Cove |Memphis, TN 38125| 901.229.0797</w:t>
            </w:r>
            <w:r w:rsidRPr="000121C3">
              <w:br/>
              <w:t>CHAFFEN1@COMCAST.NET</w:t>
            </w:r>
            <w:r w:rsidRPr="000121C3">
              <w:br/>
            </w:r>
            <w:r w:rsidRPr="000121C3">
              <w:br/>
            </w:r>
            <w:r w:rsidRPr="000121C3">
              <w:br/>
            </w:r>
            <w:r w:rsidRPr="000121C3">
              <w:lastRenderedPageBreak/>
              <w:br/>
              <w:t>Objective To obtain a position as a Registered Nurse where experience in nursing, leadership and</w:t>
            </w:r>
            <w:r w:rsidRPr="000121C3">
              <w:br/>
              <w:t>decision-making skills create a safe and caring environment necessary for</w:t>
            </w:r>
            <w:r w:rsidRPr="000121C3">
              <w:br/>
              <w:t>the delivery of</w:t>
            </w:r>
            <w:r w:rsidRPr="000121C3">
              <w:br/>
              <w:t>quality holistic care.</w:t>
            </w:r>
            <w:r w:rsidRPr="000121C3">
              <w:br/>
            </w:r>
            <w:r w:rsidRPr="000121C3">
              <w:br/>
            </w:r>
            <w:r w:rsidRPr="000121C3">
              <w:br/>
            </w:r>
            <w:r w:rsidRPr="000121C3">
              <w:br/>
              <w:t>Education Executive Leadership Master of Science December 2018</w:t>
            </w:r>
            <w:r w:rsidRPr="000121C3">
              <w:br/>
            </w:r>
            <w:proofErr w:type="spellStart"/>
            <w:r w:rsidRPr="000121C3">
              <w:t>Loewenberg</w:t>
            </w:r>
            <w:proofErr w:type="spellEnd"/>
            <w:r w:rsidRPr="000121C3">
              <w:t xml:space="preserve"> College of Nursing</w:t>
            </w:r>
            <w:r w:rsidRPr="000121C3">
              <w:br/>
              <w:t>University of Memphis, Memphis TN</w:t>
            </w:r>
            <w:r w:rsidRPr="000121C3">
              <w:br/>
            </w:r>
            <w:r w:rsidRPr="000121C3">
              <w:br/>
              <w:t>Bachelor of Science in Nursing, December 2012</w:t>
            </w:r>
            <w:r w:rsidRPr="000121C3">
              <w:br/>
            </w:r>
            <w:proofErr w:type="spellStart"/>
            <w:r w:rsidRPr="000121C3">
              <w:t>Loewenberg</w:t>
            </w:r>
            <w:proofErr w:type="spellEnd"/>
            <w:r w:rsidRPr="000121C3">
              <w:t xml:space="preserve"> School of Nursing</w:t>
            </w:r>
            <w:r w:rsidRPr="000121C3">
              <w:br/>
              <w:t>University of Memphis, Memphis TN</w:t>
            </w:r>
            <w:r w:rsidRPr="000121C3">
              <w:br/>
              <w:t>Cumulative GPA 3.65</w:t>
            </w:r>
            <w:r w:rsidRPr="000121C3">
              <w:br/>
              <w:t>Magnum Cum Laude</w:t>
            </w:r>
            <w:r w:rsidRPr="000121C3">
              <w:br/>
            </w:r>
            <w:r w:rsidRPr="000121C3">
              <w:br/>
            </w:r>
            <w:r w:rsidRPr="000121C3">
              <w:br/>
            </w:r>
            <w:r w:rsidRPr="000121C3">
              <w:br/>
            </w:r>
            <w:r w:rsidRPr="000121C3">
              <w:br/>
              <w:t>Licensure Multi State Registered Nurse in the State of Ark, Miss, and TN Expiration July 31,</w:t>
            </w:r>
            <w:r w:rsidRPr="000121C3">
              <w:br/>
              <w:t>2021</w:t>
            </w:r>
            <w:r w:rsidRPr="000121C3">
              <w:br/>
              <w:t>ACLS Certified, Expiration March 31, 2021</w:t>
            </w:r>
            <w:r w:rsidRPr="000121C3">
              <w:br/>
              <w:t>BLS Certified, Expiration December 31, 2021</w:t>
            </w:r>
            <w:r w:rsidRPr="000121C3">
              <w:br/>
            </w:r>
            <w:r w:rsidRPr="000121C3">
              <w:br/>
              <w:t>Clinical Veteran's Affairs Hospital Medical-Step-down July 2015 - Present</w:t>
            </w:r>
            <w:r w:rsidRPr="000121C3">
              <w:br/>
            </w:r>
            <w:r w:rsidRPr="000121C3">
              <w:br/>
              <w:t>* Charge Nurse/Patient-focused Registered Nurse with proven strengths in patient advocacy</w:t>
            </w:r>
            <w:r w:rsidRPr="000121C3">
              <w:br/>
              <w:t>* Provides direct patient care services in accordance with legal, ethical and institution</w:t>
            </w:r>
            <w:r w:rsidRPr="000121C3">
              <w:br/>
              <w:t>standards.</w:t>
            </w:r>
            <w:r w:rsidRPr="000121C3">
              <w:br/>
              <w:t>* Provides specialized nursing care to the institution hospital/clinic to patients in specific</w:t>
            </w:r>
            <w:r w:rsidRPr="000121C3">
              <w:br/>
              <w:t>areas, e.g., psychiatric, orthopedics, geriatrics, etc.</w:t>
            </w:r>
            <w:r w:rsidRPr="000121C3">
              <w:br/>
              <w:t>* Develops a nursing assessment for each patient, to include planning, implementing, and</w:t>
            </w:r>
            <w:r w:rsidRPr="000121C3">
              <w:br/>
              <w:t>evaluating nursing care.</w:t>
            </w:r>
            <w:r w:rsidRPr="000121C3">
              <w:br/>
              <w:t>* Assess and identify high risk symptoms/behaviors in patients, to include suicidal risk</w:t>
            </w:r>
            <w:proofErr w:type="gramStart"/>
            <w:r w:rsidRPr="000121C3">
              <w:t>,</w:t>
            </w:r>
            <w:proofErr w:type="gramEnd"/>
            <w:r w:rsidRPr="000121C3">
              <w:br/>
              <w:t>homicidal risk and risk for verbal and/or physical abuse.</w:t>
            </w:r>
            <w:r w:rsidRPr="000121C3">
              <w:br/>
              <w:t>* Completes nutritional screening as part of the assessment and refers patient to a dietitian</w:t>
            </w:r>
            <w:r w:rsidRPr="000121C3">
              <w:br/>
              <w:t>for a nutritional assessment if necessary.</w:t>
            </w:r>
            <w:r w:rsidRPr="000121C3">
              <w:br/>
              <w:t>* Monitors, evaluates and revises the plan of care as needed.</w:t>
            </w:r>
            <w:r w:rsidRPr="000121C3">
              <w:br/>
              <w:t>* Assess and document the discharge planning needs of a patient.</w:t>
            </w:r>
            <w:r w:rsidRPr="000121C3">
              <w:br/>
              <w:t>* Delegates and coordinates care based on assessments.</w:t>
            </w:r>
            <w:r w:rsidRPr="000121C3">
              <w:br/>
            </w:r>
            <w:r w:rsidRPr="000121C3">
              <w:br/>
            </w:r>
            <w:r w:rsidRPr="000121C3">
              <w:br/>
            </w:r>
            <w:r w:rsidRPr="000121C3">
              <w:br/>
            </w:r>
            <w:r w:rsidRPr="000121C3">
              <w:br/>
              <w:t>Baptist Memorial Hospital ICU January 2013 - July 2015</w:t>
            </w:r>
            <w:r w:rsidRPr="000121C3">
              <w:br/>
            </w:r>
            <w:r w:rsidRPr="000121C3">
              <w:br/>
            </w:r>
            <w:r w:rsidRPr="000121C3">
              <w:lastRenderedPageBreak/>
              <w:t>* Charge Nurse/Patient-focused Registered Nurse with proven strengths in patient advocacy</w:t>
            </w:r>
            <w:r w:rsidRPr="000121C3">
              <w:br/>
              <w:t>* Assessment, treatment, referral and education skills for the acute and chronically ill patient</w:t>
            </w:r>
            <w:r w:rsidRPr="000121C3">
              <w:br/>
              <w:t>* Personable with a positive attitude</w:t>
            </w:r>
            <w:r w:rsidRPr="000121C3">
              <w:br/>
              <w:t>* Perform accurate and efficient patient assessments with the ability to interpret findings</w:t>
            </w:r>
            <w:r w:rsidRPr="000121C3">
              <w:br/>
              <w:t>* Implement a plan of care for patients that promotes positive health care outcomes</w:t>
            </w:r>
            <w:r w:rsidRPr="000121C3">
              <w:br/>
              <w:t>* Execute care that is compassionate and based on respect for the patient's preferences, values,</w:t>
            </w:r>
            <w:r w:rsidRPr="000121C3">
              <w:br/>
              <w:t>age, culture and needs</w:t>
            </w:r>
            <w:r w:rsidRPr="000121C3">
              <w:br/>
              <w:t>* Dedicate and demonstrate accountability for the fundamental and inherent values of altruism,</w:t>
            </w:r>
            <w:r w:rsidRPr="000121C3">
              <w:br/>
              <w:t>autonomy, human dignity and integrity</w:t>
            </w:r>
            <w:r w:rsidRPr="000121C3">
              <w:br/>
              <w:t xml:space="preserve">* Ventilator and </w:t>
            </w:r>
            <w:proofErr w:type="spellStart"/>
            <w:r w:rsidRPr="000121C3">
              <w:t>tracheostomy</w:t>
            </w:r>
            <w:proofErr w:type="spellEnd"/>
            <w:r w:rsidRPr="000121C3">
              <w:t xml:space="preserve"> trained</w:t>
            </w:r>
            <w:r w:rsidRPr="000121C3">
              <w:br/>
              <w:t>* Safe Patient Handling Floor Educator/Trainer</w:t>
            </w:r>
            <w:r w:rsidRPr="000121C3">
              <w:br/>
            </w:r>
            <w:r w:rsidRPr="000121C3">
              <w:br/>
              <w:t>Methodist Healthcare System Medical Surgical Nursing (PRN) August 2013 - February</w:t>
            </w:r>
            <w:r w:rsidRPr="000121C3">
              <w:br/>
              <w:t>2015</w:t>
            </w:r>
            <w:r w:rsidRPr="000121C3">
              <w:br/>
            </w:r>
            <w:r w:rsidRPr="000121C3">
              <w:br/>
              <w:t>* Responsible for the nursing care of patients requiring substantial specialized judgment and</w:t>
            </w:r>
            <w:r w:rsidRPr="000121C3">
              <w:br/>
              <w:t>skill based on knowledge of the natural, behavioral and nursing science/ humanities for</w:t>
            </w:r>
            <w:r w:rsidRPr="000121C3">
              <w:br/>
              <w:t>application of the nursing process in wellness, illness and acute care.</w:t>
            </w:r>
            <w:r w:rsidRPr="000121C3">
              <w:br/>
              <w:t>* Skilled and proficient in applying highly technical principles, concepts and techniques</w:t>
            </w:r>
            <w:r w:rsidRPr="000121C3">
              <w:br/>
              <w:t>central to the professional discipline of Nursing.</w:t>
            </w:r>
          </w:p>
        </w:tc>
      </w:tr>
    </w:tbl>
    <w:p w:rsidR="00645D80" w:rsidRPr="000121C3" w:rsidRDefault="000121C3" w:rsidP="00742015">
      <w:pPr>
        <w:pStyle w:val="NoSpacing"/>
      </w:pPr>
    </w:p>
    <w:sectPr w:rsidR="00645D80" w:rsidRPr="000121C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015"/>
    <w:rsid w:val="000121C3"/>
    <w:rsid w:val="002F04E4"/>
    <w:rsid w:val="005F4BD5"/>
    <w:rsid w:val="00742015"/>
    <w:rsid w:val="0078140E"/>
    <w:rsid w:val="009646DD"/>
    <w:rsid w:val="00A51C05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7116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831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0121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4092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2020-01-08T06:44:00Z</dcterms:created>
  <dcterms:modified xsi:type="dcterms:W3CDTF">2020-01-08T11:22:00Z</dcterms:modified>
</cp:coreProperties>
</file>