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Linda Webster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843-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360-3379  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lindasue112853@aol.com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US-SC-North Myrtle Beach-29582 ()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11/4/2019 11:34:48 AM</w:t>
            </w:r>
          </w:p>
        </w:tc>
      </w:tr>
    </w:tbl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1B29">
        <w:rPr>
          <w:rFonts w:ascii="Times New Roman" w:hAnsi="Times New Roman" w:cs="Times New Roman"/>
          <w:sz w:val="24"/>
          <w:szCs w:val="24"/>
        </w:rPr>
        <w:t> Work History</w:t>
      </w: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56"/>
        <w:gridCol w:w="1932"/>
      </w:tblGrid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GRAND STRAND REGIONGRAND STRAND MEDICAL CENTER-North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09/01/2016 - Present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RAPID CITY MEDICAL CENTER-Rapid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03/01/2016 - 06/30/2016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MCALLEN MEDICAL CENTER-McAllen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11/01/2015 - 02/29/2016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TAOS MEDICAL CENTER-Taos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08/01/2015 - 10/31/2015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PALMETTO HEALTH RICHLAND-Columbia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04/01/2015 - 07/31/2015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SANFORD MEDICAL CENTER-Fargo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10/01/2014 - 04/01/2015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TRIDENT HEALTH SYSTEMS-North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11/01/2011 - 03/31/2012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Float Pool RN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ROPER SAINT FRANCIS HOSPITAL-Charleston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Float Pool RN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CAROLINAS HOSPITAL SYSTEM-Florence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01/01/1998 - 12/31/2008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Staff Nurse/Charge Nurse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KINGSTREE NURSING HOME-Kingstree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01/01/1999 - 12/31/2000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141B29" w:rsidRPr="00141B29" w:rsidTr="00141B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1B29">
        <w:rPr>
          <w:rFonts w:ascii="Times New Roman" w:hAnsi="Times New Roman" w:cs="Times New Roman"/>
          <w:sz w:val="24"/>
          <w:szCs w:val="24"/>
        </w:rPr>
        <w:t> Education</w:t>
      </w: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872"/>
        <w:gridCol w:w="1660"/>
        <w:gridCol w:w="6"/>
      </w:tblGrid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Florence Darlington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1B2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41B2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41B2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1B29">
        <w:rPr>
          <w:rFonts w:ascii="Times New Roman" w:hAnsi="Times New Roman" w:cs="Times New Roman"/>
          <w:sz w:val="24"/>
          <w:szCs w:val="24"/>
        </w:rPr>
        <w:t> Desired Position</w:t>
      </w: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41B29" w:rsidRPr="00141B29" w:rsidTr="00141B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29" w:rsidRPr="00141B29" w:rsidTr="00141B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1B29">
        <w:rPr>
          <w:rFonts w:ascii="Times New Roman" w:hAnsi="Times New Roman" w:cs="Times New Roman"/>
          <w:sz w:val="24"/>
          <w:szCs w:val="24"/>
        </w:rPr>
        <w:t> Resume</w:t>
      </w:r>
    </w:p>
    <w:p w:rsidR="00141B29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41B29" w:rsidRPr="00141B29" w:rsidTr="00141B29">
        <w:tc>
          <w:tcPr>
            <w:tcW w:w="0" w:type="auto"/>
            <w:shd w:val="clear" w:color="auto" w:fill="FFFFFF"/>
            <w:vAlign w:val="center"/>
            <w:hideMark/>
          </w:tcPr>
          <w:p w:rsidR="00141B29" w:rsidRPr="00141B29" w:rsidRDefault="00141B29" w:rsidP="00141B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LLINDA BABB WEBSTER , RN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730 Main Street, Unit 143  North Myrtle Beach, SC 29582  (843) 360-3379  lindasue112853@aol.com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T OP -P ERFORMING R EGISTERED N URSE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22 Years' Experience  Excellent IV Therapy and Phlebotomy Skills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people-oriented nursing professional committed to providing high-quality patient care. Skilled in communicating effectively with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medical professionals, patients, families, and the general public.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perienced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in problem-solving and quality life issues. Proven record of flexibility to any assignment or position. Expertise in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woking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within collaborative teamwork environments.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Proctive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communicator and people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maager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. Patient relations capabilities enhanced by over 10 years of business experience that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focused on customer service, personnel supervision, cost control measures, sales, and operational management.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GRAND STRAND REGIONGRAND STRAND MEDICAL CENTER-North Myrtle Beach, SC, Sep 2016 - Present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Nurse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patient care within a 40-bed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-Tele Unit.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TRIDENT HEALTH SYSTEMS-North Charleston, SC, Nov 2011 - Mar 2012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Float Pool RN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Floated to all units within the hospital delivering patient care; worked as an integral part of a multidisciplinary healthcare team.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ROPER SAINT FRANCIS HOSPITAL-Charleston, SC, 2010 - 2011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Float Pool RN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Floated to all units within the hospital delivering patient care; worked as an integral part of a multidisciplinary healthcare team.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Contributed to the opening of the new Mount Pleasant Hospital in November 2010.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CAROLINAS HOSPITAL SYSTEM-Florence, SC, 1998 - 2008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 Nurse/Charge Nurse (PRN and Full-Time)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top-quality nursing care to medical oncology and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patients; administered IV chemotherapy from 2004 to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2008; floated to other units including inpatient rehabilitation,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gero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-psych, medical, surgical, orthopedic, and transitional care.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Long time Charge Nurse and Preceptor for new graduates and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nurses.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Selected as Safety Officer and volunteered during Nurses Week.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KINGSTREE NURSING HOME-Kingstree, SC, 1999 - 2000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Weekend Charge Nurse (Part-time)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the care of 88 nursing home residents; directly supervised LPNs and CNAs.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TRAVEL NURSE EXPERIENCE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RAPID CITY MEDICAL CENTER-Rapid City, SD, Mar 2016 to Jun 2016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Telementry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MCALLEN MEDICAL CENTER-McAllen, TX, Nov 2015 to Feb 2016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TAOS MEDICAL CENTER-Taos, NM, Aug 2015 to Oct 2015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RICHLAND-Columbia, SC, Apr 2015 to Jul 2015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SANFORD MEDICAL CENTER-Fargo, ND, Oct 2014 to Apr 2015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PRESBYTERIAN MEDICAL CENTER-Albuquerque, NM, Jun 2014 to Sep 2014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CAPE FEAR VALLEY MEDICAL-Fayetteville, NC, Mar 2014 to May 2014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PCU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CENTER-Mason City, IA, Dec 2013 to Feb 2014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Continued...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LINDA BABB WEBSTER, RN Page 2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(843) 360-3379  lindasue112853@aol.com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UNIVERSITY MEDICAL CENTER-Fairmont, WV, Aug 2013 to Nov 2013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PCU Telemetry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EASTERN New Mexico MEDICAL CENTER-Roswell, NM, Oct 2012 - Jul 2013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 xml:space="preserve"> Telemetry Unit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VIDANT MEDICAL CENTER-Greenville, NC, Apr 2012 - Oct 2012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RN -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MURRAY-CALLOWAY COUNTY HOSPITAL-Murray, KY, Aug 2011 - Nov 2011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PCU/CCU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HIGHLANDS REGIONAL MEDICAL CENTER-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Prestonburg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, KY, Apr - May 2011; May - July 2011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Medical Surgical Unit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THE DENVER HOSPICE-Denver, CO, Oct 2009 - Apr 2010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In Home Care/Terminal Illnesses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SCOTT AND WHITE MEDICAL CENTER-Temple, TX, Feb 2009 - Apr 2009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Float Pool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SHAWNEE MISSION MEDICAL CENTER-Shawnee Mission, KS, May 2009 - Aug 2009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Medical Oncology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SELF REGIONAL MEDICAL CENTER-Greenwood, SC, Aug 2006 - Nov 2006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Staff RN - Oncology, ED Triage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BUSINESS EXPERIENCE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HEALTH FACILITIES FEDERAL CREDIT UNION-Florence, SC, 1980 - 1991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Credit Union Manager and Treasurer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Planned, scheduled and directed all aspects of daily operations including financial administration, budgeting, cost control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measures, customer relations, sales, and staff supervision and training.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ADN-Associates Degree in Nursing , Florence Darlington Technical College, 1996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ACLS, BLS, Crisis Intervention &amp;amp; Telemetry Certified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>OTHER SKILLS</w:t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equipment/skills: Cerner, McKesson, </w:t>
            </w:r>
            <w:proofErr w:type="spellStart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141B29">
              <w:rPr>
                <w:rFonts w:ascii="Times New Roman" w:hAnsi="Times New Roman" w:cs="Times New Roman"/>
                <w:sz w:val="24"/>
                <w:szCs w:val="24"/>
              </w:rPr>
              <w:t>, and Epic computer charting, CADD pumps, IV pumps, and PCA pumps.</w:t>
            </w:r>
          </w:p>
        </w:tc>
      </w:tr>
    </w:tbl>
    <w:p w:rsidR="003375DA" w:rsidRPr="00141B29" w:rsidRDefault="00141B29" w:rsidP="00141B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41B29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B29"/>
    <w:rsid w:val="00141B29"/>
    <w:rsid w:val="00563AA8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5516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1306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43075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8065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2020-01-08T10:34:00Z</dcterms:created>
  <dcterms:modified xsi:type="dcterms:W3CDTF">2020-01-08T10:53:00Z</dcterms:modified>
</cp:coreProperties>
</file>