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6C4D">
        <w:rPr>
          <w:rFonts w:ascii="Times New Roman" w:hAnsi="Times New Roman" w:cs="Times New Roman"/>
          <w:sz w:val="24"/>
          <w:szCs w:val="24"/>
        </w:rPr>
        <w:t>Nenniccia</w:t>
      </w:r>
      <w:proofErr w:type="spellEnd"/>
      <w:r w:rsidRPr="00216C4D">
        <w:rPr>
          <w:rFonts w:ascii="Times New Roman" w:hAnsi="Times New Roman" w:cs="Times New Roman"/>
          <w:sz w:val="24"/>
          <w:szCs w:val="24"/>
        </w:rPr>
        <w:t xml:space="preserve"> Horton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314-406-6928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317-529-8856</w:t>
      </w:r>
    </w:p>
    <w:p w:rsid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90974">
          <w:rPr>
            <w:rStyle w:val="Hyperlink"/>
            <w:rFonts w:ascii="Times New Roman" w:hAnsi="Times New Roman" w:cs="Times New Roman"/>
            <w:sz w:val="24"/>
            <w:szCs w:val="24"/>
          </w:rPr>
          <w:t>kneechorton@yahoo.com</w:t>
        </w:r>
      </w:hyperlink>
    </w:p>
    <w:p w:rsid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9097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https://www.linkedin.com/in/nenniccia-horton-2008a787/</w:t>
        </w:r>
      </w:hyperlink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Charge Nurse at Charles F. Knight Emergency Room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 xml:space="preserve">Florissant, Missouri, United </w:t>
      </w:r>
      <w:proofErr w:type="spellStart"/>
      <w:r w:rsidRPr="00216C4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16C4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Previous positions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Staff RN BSN at Barnes-Jewish Hospital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RN-BSN at Missouri Department of Mental Health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Education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University of Missouri-Saint Louis, Bachelor of Science (BS), Registered Nursing/Registered Nurse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Background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Summary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6C4D">
        <w:rPr>
          <w:rFonts w:ascii="Times New Roman" w:hAnsi="Times New Roman" w:cs="Times New Roman"/>
          <w:sz w:val="24"/>
          <w:szCs w:val="24"/>
        </w:rPr>
        <w:t>Experienced Emergency Room Registered Nurse with a demonstrated history of working in the hospital &amp; health care industry.</w:t>
      </w:r>
      <w:proofErr w:type="gramEnd"/>
      <w:r w:rsidRPr="00216C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C4D">
        <w:rPr>
          <w:rFonts w:ascii="Times New Roman" w:hAnsi="Times New Roman" w:cs="Times New Roman"/>
          <w:sz w:val="24"/>
          <w:szCs w:val="24"/>
        </w:rPr>
        <w:t>Skilled in Wound Care, Medical-Surgical, Medication Administration, Patient Education, and Cardiopulmonary Resuscitation (CPR).</w:t>
      </w:r>
      <w:proofErr w:type="gramEnd"/>
      <w:r w:rsidRPr="00216C4D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 of Science (BS) focused in Registered Nursing/Registered Nurse from University of Missouri-Saint Louis.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Experience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Barnes-Jewish Hospital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 xml:space="preserve">October 2016 – </w:t>
      </w:r>
      <w:proofErr w:type="gramStart"/>
      <w:r w:rsidRPr="00216C4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16C4D">
        <w:rPr>
          <w:rFonts w:ascii="Times New Roman" w:hAnsi="Times New Roman" w:cs="Times New Roman"/>
          <w:sz w:val="24"/>
          <w:szCs w:val="24"/>
        </w:rPr>
        <w:t>3 years 3 months)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Staff RN BSN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lastRenderedPageBreak/>
        <w:t>Barnes-Jewish Hospital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November 2014 – October 2016(1 year 11 months</w:t>
      </w:r>
      <w:proofErr w:type="gramStart"/>
      <w:r w:rsidRPr="00216C4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216C4D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 xml:space="preserve">Working in a level I trauma center </w:t>
      </w:r>
      <w:proofErr w:type="gramStart"/>
      <w:r w:rsidRPr="00216C4D">
        <w:rPr>
          <w:rFonts w:ascii="Times New Roman" w:hAnsi="Times New Roman" w:cs="Times New Roman"/>
          <w:sz w:val="24"/>
          <w:szCs w:val="24"/>
        </w:rPr>
        <w:t>Providing</w:t>
      </w:r>
      <w:proofErr w:type="gramEnd"/>
      <w:r w:rsidRPr="00216C4D">
        <w:rPr>
          <w:rFonts w:ascii="Times New Roman" w:hAnsi="Times New Roman" w:cs="Times New Roman"/>
          <w:sz w:val="24"/>
          <w:szCs w:val="24"/>
        </w:rPr>
        <w:t xml:space="preserve"> acute care to individuals.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RN-BSN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Missouri Department of Mental Health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March 2014 – September 2015(1 year 6 months</w:t>
      </w:r>
      <w:proofErr w:type="gramStart"/>
      <w:r w:rsidRPr="00216C4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6C4D">
        <w:rPr>
          <w:rFonts w:ascii="Times New Roman" w:hAnsi="Times New Roman" w:cs="Times New Roman"/>
          <w:sz w:val="24"/>
          <w:szCs w:val="24"/>
        </w:rPr>
        <w:t>St.Louis</w:t>
      </w:r>
      <w:proofErr w:type="spellEnd"/>
      <w:proofErr w:type="gramEnd"/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 xml:space="preserve">Care for individuals diagnosed with mental disease. </w:t>
      </w:r>
      <w:proofErr w:type="gramStart"/>
      <w:r w:rsidRPr="00216C4D">
        <w:rPr>
          <w:rFonts w:ascii="Times New Roman" w:hAnsi="Times New Roman" w:cs="Times New Roman"/>
          <w:sz w:val="24"/>
          <w:szCs w:val="24"/>
        </w:rPr>
        <w:t>implement</w:t>
      </w:r>
      <w:proofErr w:type="gramEnd"/>
      <w:r w:rsidRPr="00216C4D">
        <w:rPr>
          <w:rFonts w:ascii="Times New Roman" w:hAnsi="Times New Roman" w:cs="Times New Roman"/>
          <w:sz w:val="24"/>
          <w:szCs w:val="24"/>
        </w:rPr>
        <w:t xml:space="preserve"> treatment plans administer medication and provide a safe and therapeutic milieu for residents.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Advanced caregiver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Compassionate nursing care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December 2013 – March 2014(3 months</w:t>
      </w:r>
      <w:proofErr w:type="gramStart"/>
      <w:r w:rsidRPr="00216C4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216C4D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Provide in home nursing care to the elderly, and individuals who require home health needs.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Para Professional / teacher assistant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Special School District of St. Louis County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February 2006 – August 2010(4 years 6 months)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 xml:space="preserve">Worked with children with disabilities, assist the classroom teacher in the implementation of goals outlined in each </w:t>
      </w:r>
      <w:proofErr w:type="gramStart"/>
      <w:r w:rsidRPr="00216C4D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216C4D">
        <w:rPr>
          <w:rFonts w:ascii="Times New Roman" w:hAnsi="Times New Roman" w:cs="Times New Roman"/>
          <w:sz w:val="24"/>
          <w:szCs w:val="24"/>
        </w:rPr>
        <w:t xml:space="preserve"> IEP.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2010 – 2013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Sigma Theta Tau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St. Louis Community College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Associate of Science (A.S.), Human Services, General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2003 – 2010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6C4D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216C4D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Inpatient Care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Elder Care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Classroom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Nursing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BLS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Certified Medical Surgical registered Nurse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Wound Care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Patient Safety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Hospitals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Acute Care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Microsoft Office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lastRenderedPageBreak/>
        <w:t>Patient Education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Home Care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Healthcare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Critical Care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Mental Health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Medical-Surgical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Certifications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ACLS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American Heart Association's Professional Education Center, License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February 2016 – February 2018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CMSRN</w:t>
      </w:r>
    </w:p>
    <w:p w:rsidR="00216C4D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Medical-Surgical Nursing Certification Board (MSNCB), License</w:t>
      </w:r>
    </w:p>
    <w:p w:rsidR="009E7BE8" w:rsidRPr="00216C4D" w:rsidRDefault="00216C4D" w:rsidP="00216C4D">
      <w:pPr>
        <w:rPr>
          <w:rFonts w:ascii="Times New Roman" w:hAnsi="Times New Roman" w:cs="Times New Roman"/>
          <w:sz w:val="24"/>
          <w:szCs w:val="24"/>
        </w:rPr>
      </w:pPr>
      <w:r w:rsidRPr="00216C4D">
        <w:rPr>
          <w:rFonts w:ascii="Times New Roman" w:hAnsi="Times New Roman" w:cs="Times New Roman"/>
          <w:sz w:val="24"/>
          <w:szCs w:val="24"/>
        </w:rPr>
        <w:t>December 2016 – December 2021</w:t>
      </w:r>
    </w:p>
    <w:sectPr w:rsidR="009E7BE8" w:rsidRPr="00216C4D" w:rsidSect="009E7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C4D"/>
    <w:rsid w:val="00216C4D"/>
    <w:rsid w:val="009E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C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enniccia-horton-2008a787/" TargetMode="External"/><Relationship Id="rId4" Type="http://schemas.openxmlformats.org/officeDocument/2006/relationships/hyperlink" Target="mailto:kneechort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2020-01-09T06:41:00Z</dcterms:created>
  <dcterms:modified xsi:type="dcterms:W3CDTF">2020-01-09T07:00:00Z</dcterms:modified>
</cp:coreProperties>
</file>