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 xml:space="preserve">Scott </w:t>
      </w:r>
      <w:proofErr w:type="spellStart"/>
      <w:r w:rsidRPr="00622A31">
        <w:rPr>
          <w:rFonts w:ascii="Times New Roman" w:hAnsi="Times New Roman" w:cs="Times New Roman"/>
          <w:sz w:val="24"/>
          <w:szCs w:val="24"/>
        </w:rPr>
        <w:t>Woik</w:t>
      </w:r>
      <w:proofErr w:type="spellEnd"/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5" w:history="1">
        <w:r w:rsidRPr="00622A31">
          <w:rPr>
            <w:rStyle w:val="Hyperlink"/>
            <w:rFonts w:ascii="Times New Roman" w:hAnsi="Times New Roman" w:cs="Times New Roman"/>
            <w:sz w:val="24"/>
            <w:szCs w:val="24"/>
          </w:rPr>
          <w:t>scottwoik@me.com</w:t>
        </w:r>
      </w:hyperlink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22A3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https://www.linkedin.com/in/scott-woik-5b799b81</w:t>
        </w:r>
      </w:hyperlink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Critical Care, Emergency, and Trauma Nurse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r w:rsidRPr="00622A31">
        <w:rPr>
          <w:rFonts w:ascii="Times New Roman" w:hAnsi="Times New Roman" w:cs="Times New Roman"/>
          <w:sz w:val="24"/>
          <w:szCs w:val="24"/>
        </w:rPr>
        <w:t>States Hospital</w:t>
      </w:r>
      <w:r w:rsidRPr="00622A3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Previous positions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622A31">
        <w:rPr>
          <w:rFonts w:ascii="Times New Roman" w:hAnsi="Times New Roman" w:cs="Times New Roman"/>
          <w:sz w:val="24"/>
          <w:szCs w:val="24"/>
        </w:rPr>
        <w:t>nurx</w:t>
      </w:r>
      <w:proofErr w:type="spellEnd"/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ER Trauma &amp; Critical Care Nurse Specialist at Supplemental Health Care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Education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University of Detroit Mercy, Bachelor of Science (BS), Registered Nursing/Registered Nurse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Background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Summary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Passionate and focused drive for patient advocacy and family centered care while providing a strong foundation to lead a successful team in the delivery of excellent patient care.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Experience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University of Miami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622A3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22A31">
        <w:rPr>
          <w:rFonts w:ascii="Times New Roman" w:hAnsi="Times New Roman" w:cs="Times New Roman"/>
          <w:sz w:val="24"/>
          <w:szCs w:val="24"/>
        </w:rPr>
        <w:t>11 months)Miami, Florida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2A31">
        <w:rPr>
          <w:rFonts w:ascii="Times New Roman" w:hAnsi="Times New Roman" w:cs="Times New Roman"/>
          <w:sz w:val="24"/>
          <w:szCs w:val="24"/>
        </w:rPr>
        <w:t>TotalMed</w:t>
      </w:r>
      <w:proofErr w:type="spellEnd"/>
      <w:r w:rsidRPr="00622A31">
        <w:rPr>
          <w:rFonts w:ascii="Times New Roman" w:hAnsi="Times New Roman" w:cs="Times New Roman"/>
          <w:sz w:val="24"/>
          <w:szCs w:val="24"/>
        </w:rPr>
        <w:t xml:space="preserve"> Staffing, Inc.</w:t>
      </w:r>
      <w:proofErr w:type="gramEnd"/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 xml:space="preserve">September 2018 – </w:t>
      </w:r>
      <w:proofErr w:type="gramStart"/>
      <w:r w:rsidRPr="00622A3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22A31">
        <w:rPr>
          <w:rFonts w:ascii="Times New Roman" w:hAnsi="Times New Roman" w:cs="Times New Roman"/>
          <w:sz w:val="24"/>
          <w:szCs w:val="24"/>
        </w:rPr>
        <w:t>1 year 4 months)Miami/Fort Lauderdale Area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Registered Nurse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2A31">
        <w:rPr>
          <w:rFonts w:ascii="Times New Roman" w:hAnsi="Times New Roman" w:cs="Times New Roman"/>
          <w:sz w:val="24"/>
          <w:szCs w:val="24"/>
        </w:rPr>
        <w:t>nurx</w:t>
      </w:r>
      <w:proofErr w:type="spellEnd"/>
      <w:proofErr w:type="gramEnd"/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June 2018 – August 2018(2 months</w:t>
      </w:r>
      <w:proofErr w:type="gramStart"/>
      <w:r w:rsidRPr="00622A31">
        <w:rPr>
          <w:rFonts w:ascii="Times New Roman" w:hAnsi="Times New Roman" w:cs="Times New Roman"/>
          <w:sz w:val="24"/>
          <w:szCs w:val="24"/>
        </w:rPr>
        <w:t>)Miami</w:t>
      </w:r>
      <w:proofErr w:type="gramEnd"/>
      <w:r w:rsidRPr="00622A31">
        <w:rPr>
          <w:rFonts w:ascii="Times New Roman" w:hAnsi="Times New Roman" w:cs="Times New Roman"/>
          <w:sz w:val="24"/>
          <w:szCs w:val="24"/>
        </w:rPr>
        <w:t>, Florida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Registered Nurse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ER Trauma &amp; Critical Care Nurse Specialist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Supplemental Health Care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April 2011 – April 2018(7 years)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Nursing Manager - Oncology/med-</w:t>
      </w:r>
      <w:proofErr w:type="spellStart"/>
      <w:r w:rsidRPr="00622A31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622A31">
        <w:rPr>
          <w:rFonts w:ascii="Times New Roman" w:hAnsi="Times New Roman" w:cs="Times New Roman"/>
          <w:sz w:val="24"/>
          <w:szCs w:val="24"/>
        </w:rPr>
        <w:t xml:space="preserve"> Tele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St Joseph Mercy Oakland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June 2015 – February 2017(1 year 8 months</w:t>
      </w:r>
      <w:proofErr w:type="gramStart"/>
      <w:r w:rsidRPr="00622A31">
        <w:rPr>
          <w:rFonts w:ascii="Times New Roman" w:hAnsi="Times New Roman" w:cs="Times New Roman"/>
          <w:sz w:val="24"/>
          <w:szCs w:val="24"/>
        </w:rPr>
        <w:t>)Pontiac</w:t>
      </w:r>
      <w:proofErr w:type="gramEnd"/>
      <w:r w:rsidRPr="00622A31">
        <w:rPr>
          <w:rFonts w:ascii="Times New Roman" w:hAnsi="Times New Roman" w:cs="Times New Roman"/>
          <w:sz w:val="24"/>
          <w:szCs w:val="24"/>
        </w:rPr>
        <w:t>, Michigan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Clinical Instructor Nursing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Baker College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January 2015 – February 2017(2 years 1 month</w:t>
      </w:r>
      <w:proofErr w:type="gramStart"/>
      <w:r w:rsidRPr="00622A31">
        <w:rPr>
          <w:rFonts w:ascii="Times New Roman" w:hAnsi="Times New Roman" w:cs="Times New Roman"/>
          <w:sz w:val="24"/>
          <w:szCs w:val="24"/>
        </w:rPr>
        <w:t>)Allen</w:t>
      </w:r>
      <w:proofErr w:type="gramEnd"/>
      <w:r w:rsidRPr="00622A31">
        <w:rPr>
          <w:rFonts w:ascii="Times New Roman" w:hAnsi="Times New Roman" w:cs="Times New Roman"/>
          <w:sz w:val="24"/>
          <w:szCs w:val="24"/>
        </w:rPr>
        <w:t xml:space="preserve"> Park, Michigan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Emergency Room RN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St Joseph Mercy Oakland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January 2015 – February 2017(2 years 1 month</w:t>
      </w:r>
      <w:proofErr w:type="gramStart"/>
      <w:r w:rsidRPr="00622A31">
        <w:rPr>
          <w:rFonts w:ascii="Times New Roman" w:hAnsi="Times New Roman" w:cs="Times New Roman"/>
          <w:sz w:val="24"/>
          <w:szCs w:val="24"/>
        </w:rPr>
        <w:t>)Pontiac</w:t>
      </w:r>
      <w:proofErr w:type="gramEnd"/>
      <w:r w:rsidRPr="00622A31">
        <w:rPr>
          <w:rFonts w:ascii="Times New Roman" w:hAnsi="Times New Roman" w:cs="Times New Roman"/>
          <w:sz w:val="24"/>
          <w:szCs w:val="24"/>
        </w:rPr>
        <w:t>, Michigan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Education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University of Detroit Mercy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2005 – 2009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University of Detroit Mercy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Baker College Center for Graduate Studies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Master's degree, MSN Ed, Nursing Education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Georgetown University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 xml:space="preserve">FNP - Family Nurse </w:t>
      </w:r>
      <w:proofErr w:type="gramStart"/>
      <w:r w:rsidRPr="00622A31">
        <w:rPr>
          <w:rFonts w:ascii="Times New Roman" w:hAnsi="Times New Roman" w:cs="Times New Roman"/>
          <w:sz w:val="24"/>
          <w:szCs w:val="24"/>
        </w:rPr>
        <w:t>Practitioner ,</w:t>
      </w:r>
      <w:proofErr w:type="gramEnd"/>
      <w:r w:rsidRPr="00622A31">
        <w:rPr>
          <w:rFonts w:ascii="Times New Roman" w:hAnsi="Times New Roman" w:cs="Times New Roman"/>
          <w:sz w:val="24"/>
          <w:szCs w:val="24"/>
        </w:rPr>
        <w:t xml:space="preserve"> Critical Care Nursing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Georgetown University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Healthcare Management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Nursing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BLS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Patient Safety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Hospitals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ICU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Acute Care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Clinical Research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Inpatient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Medical/Surgical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EMR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Healthcare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Critical Care</w:t>
      </w:r>
    </w:p>
    <w:p w:rsidR="00622A31" w:rsidRPr="00622A31" w:rsidRDefault="00622A31" w:rsidP="00622A31">
      <w:pPr>
        <w:rPr>
          <w:rFonts w:ascii="Times New Roman" w:hAnsi="Times New Roman" w:cs="Times New Roman"/>
          <w:sz w:val="24"/>
          <w:szCs w:val="24"/>
        </w:rPr>
      </w:pPr>
      <w:r w:rsidRPr="00622A31">
        <w:rPr>
          <w:rFonts w:ascii="Times New Roman" w:hAnsi="Times New Roman" w:cs="Times New Roman"/>
          <w:sz w:val="24"/>
          <w:szCs w:val="24"/>
        </w:rPr>
        <w:t>Medical-Surgical</w:t>
      </w:r>
    </w:p>
    <w:sectPr w:rsidR="00622A31" w:rsidRPr="00622A31" w:rsidSect="0037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A31"/>
    <w:rsid w:val="0037244E"/>
    <w:rsid w:val="00563AA8"/>
    <w:rsid w:val="00622A3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scott-woik-5b799b81" TargetMode="External"/><Relationship Id="rId5" Type="http://schemas.openxmlformats.org/officeDocument/2006/relationships/hyperlink" Target="mailto:scottwoik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8BA07-19F1-4251-B4F5-F1DEE123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2020-01-13T05:00:00Z</dcterms:created>
  <dcterms:modified xsi:type="dcterms:W3CDTF">2020-01-13T05:19:00Z</dcterms:modified>
</cp:coreProperties>
</file>