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Melin</w:t>
      </w:r>
      <w:r w:rsidRPr="007454EB">
        <w:rPr>
          <w:rFonts w:ascii="Times New Roman" w:hAnsi="Times New Roman" w:cs="Times New Roman"/>
          <w:sz w:val="24"/>
          <w:szCs w:val="24"/>
        </w:rPr>
        <w:t>da Benson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7454EB">
          <w:rPr>
            <w:rStyle w:val="Hyperlink"/>
            <w:rFonts w:ascii="Times New Roman" w:hAnsi="Times New Roman" w:cs="Times New Roman"/>
            <w:sz w:val="24"/>
            <w:szCs w:val="24"/>
          </w:rPr>
          <w:t>skatonics@gmail.com</w:t>
        </w:r>
      </w:hyperlink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454E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https://www.linkedin.com/in/melindabenson</w:t>
        </w:r>
      </w:hyperlink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Registered Nurse/A-10 Sheet Metal Craftsman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 xml:space="preserve">O'Fallon, Illinois, United </w:t>
      </w:r>
      <w:r w:rsidRPr="007454EB">
        <w:rPr>
          <w:rFonts w:ascii="Times New Roman" w:hAnsi="Times New Roman" w:cs="Times New Roman"/>
          <w:sz w:val="24"/>
          <w:szCs w:val="24"/>
        </w:rPr>
        <w:t>States Hospital</w:t>
      </w:r>
      <w:r w:rsidRPr="007454E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Previous positions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C-5/C-17 Sheet Metal Craftsman at US Air Force Reserve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Optometric Technician at Sandler Eye Care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Education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Lamar University, MSN, Nursing Administration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Background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Summary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54EB">
        <w:rPr>
          <w:rFonts w:ascii="Times New Roman" w:hAnsi="Times New Roman" w:cs="Times New Roman"/>
          <w:sz w:val="24"/>
          <w:szCs w:val="24"/>
        </w:rPr>
        <w:t>Registered nurse looking to transition from military aircraft maintenance to military nursing.</w:t>
      </w:r>
      <w:proofErr w:type="gramEnd"/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Experience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7454E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454EB">
        <w:rPr>
          <w:rFonts w:ascii="Times New Roman" w:hAnsi="Times New Roman" w:cs="Times New Roman"/>
          <w:sz w:val="24"/>
          <w:szCs w:val="24"/>
        </w:rPr>
        <w:t>6 months)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Transplant/General Surgery/Trauma Team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Circulator and Scrub RN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Registered Nurse - Community Health and Emergency Services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SSM Health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lastRenderedPageBreak/>
        <w:t xml:space="preserve">August 2019 – </w:t>
      </w:r>
      <w:proofErr w:type="gramStart"/>
      <w:r w:rsidRPr="007454E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454EB">
        <w:rPr>
          <w:rFonts w:ascii="Times New Roman" w:hAnsi="Times New Roman" w:cs="Times New Roman"/>
          <w:sz w:val="24"/>
          <w:szCs w:val="24"/>
        </w:rPr>
        <w:t>5 months)Greater St. Louis Area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54EB">
        <w:rPr>
          <w:rFonts w:ascii="Times New Roman" w:hAnsi="Times New Roman" w:cs="Times New Roman"/>
          <w:sz w:val="24"/>
          <w:szCs w:val="24"/>
        </w:rPr>
        <w:t xml:space="preserve">PRN doing vitality screenings for Saint Louis University employees and as medical personnel at the 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Chaifetz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 xml:space="preserve"> arena.</w:t>
      </w:r>
      <w:proofErr w:type="gramEnd"/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A-10 Sheet Metal Craftsman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US Air Force Reserve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7454E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454EB">
        <w:rPr>
          <w:rFonts w:ascii="Times New Roman" w:hAnsi="Times New Roman" w:cs="Times New Roman"/>
          <w:sz w:val="24"/>
          <w:szCs w:val="24"/>
        </w:rPr>
        <w:t>6 months)Whiteman AFB, MO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C-5/C-17 Sheet Metal Craftsman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US Air Force Reserve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April 2015 – June 2019(4 years 2 months</w:t>
      </w:r>
      <w:proofErr w:type="gramStart"/>
      <w:r w:rsidRPr="007454EB">
        <w:rPr>
          <w:rFonts w:ascii="Times New Roman" w:hAnsi="Times New Roman" w:cs="Times New Roman"/>
          <w:sz w:val="24"/>
          <w:szCs w:val="24"/>
        </w:rPr>
        <w:t>)Dover</w:t>
      </w:r>
      <w:proofErr w:type="gramEnd"/>
      <w:r w:rsidRPr="007454EB">
        <w:rPr>
          <w:rFonts w:ascii="Times New Roman" w:hAnsi="Times New Roman" w:cs="Times New Roman"/>
          <w:sz w:val="24"/>
          <w:szCs w:val="24"/>
        </w:rPr>
        <w:t xml:space="preserve"> AFB, DE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C-5 Isochronal Inspection Dock/Phase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 xml:space="preserve">C-5 and C-17 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Flightline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Backshop</w:t>
      </w:r>
      <w:proofErr w:type="spellEnd"/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Corrosion Control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Optometric Technician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Sandler Eye Care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lastRenderedPageBreak/>
        <w:t>May 2015 – June 2018(3 years 1 month)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Prep patients for eye exams and administering pre-exam tests.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54EB">
        <w:rPr>
          <w:rFonts w:ascii="Times New Roman" w:hAnsi="Times New Roman" w:cs="Times New Roman"/>
          <w:sz w:val="24"/>
          <w:szCs w:val="24"/>
        </w:rPr>
        <w:t>Scheduling appointments.</w:t>
      </w:r>
      <w:proofErr w:type="gramEnd"/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54EB">
        <w:rPr>
          <w:rFonts w:ascii="Times New Roman" w:hAnsi="Times New Roman" w:cs="Times New Roman"/>
          <w:sz w:val="24"/>
          <w:szCs w:val="24"/>
        </w:rPr>
        <w:t>Documents patient history and maintaining charts.</w:t>
      </w:r>
      <w:proofErr w:type="gramEnd"/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Fills and dispensed contact lenses and eye glasses.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Teaches patients how to insert, care for, and remove contact lenses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Student Nurse - Surgical ICU - Hospital of the University of Pennsylvania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Penn Medicine, University of Pennsylvania Health System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September 2017 – March 2018(6 months</w:t>
      </w:r>
      <w:proofErr w:type="gramStart"/>
      <w:r w:rsidRPr="007454E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454EB">
        <w:rPr>
          <w:rFonts w:ascii="Times New Roman" w:hAnsi="Times New Roman" w:cs="Times New Roman"/>
          <w:sz w:val="24"/>
          <w:szCs w:val="24"/>
        </w:rPr>
        <w:t xml:space="preserve"> Philadelphia Area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Drexel Co-op program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B-1B Lancer Crew Chief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March 2012 – March 2015(3 years</w:t>
      </w:r>
      <w:proofErr w:type="gramStart"/>
      <w:r w:rsidRPr="007454E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Dyess</w:t>
      </w:r>
      <w:proofErr w:type="spellEnd"/>
      <w:proofErr w:type="gramEnd"/>
      <w:r w:rsidRPr="007454EB">
        <w:rPr>
          <w:rFonts w:ascii="Times New Roman" w:hAnsi="Times New Roman" w:cs="Times New Roman"/>
          <w:sz w:val="24"/>
          <w:szCs w:val="24"/>
        </w:rPr>
        <w:t xml:space="preserve"> AFB, TX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B-1B Lancer Crew Chief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-Isochronal Inspection/Phase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Flightline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 xml:space="preserve"> support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 xml:space="preserve">-Repair and 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Reclaimation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>/ Aero Repair support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-Wheel and Tire support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lastRenderedPageBreak/>
        <w:t>-Crash and Recovery team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-Consolidated Tool Kit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Special Duties: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-Base Honor Guard, March 2014-June 2014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Achievement Medal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Training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-Basic Crew Chief Course-Sheppard AFB, TX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 xml:space="preserve">-Able Chief Course- 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Dyess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 xml:space="preserve"> AFB, TX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Education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Lamar University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MSN, Nursing Administration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2019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Lamar University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Drexel University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2019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Drexel University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Clinical Rotations: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4EB">
        <w:rPr>
          <w:rFonts w:ascii="Times New Roman" w:hAnsi="Times New Roman" w:cs="Times New Roman"/>
          <w:sz w:val="24"/>
          <w:szCs w:val="24"/>
        </w:rPr>
        <w:t>Fundementals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>: Hahnemann University Hospital, Philadelphia PA - Oncology/Hematology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Adult I: Penn Presbyterian Medical Center, Philadelphia PA - Telemetry/Med/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lastRenderedPageBreak/>
        <w:t xml:space="preserve">Adult II: Abington Memorial Hospital, Abington, PA- Trauma 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>/General Surgery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Mental Health: Einstein Medical Center, Philadelphia, PA- Acute/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Gero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 xml:space="preserve"> Psych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Gerontology: Wesley Enhanced Living, Philadelphia, PA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Population Health: Catholic Social Services-Southeast/St. Barnabas School, Philadelphia, Pa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4EB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 xml:space="preserve"> Nursing: Hospital of the University of Pennsylvania, Philadelphia, PA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Maternity: Hahnemann University Hospital, Philadelphia, PA - L&amp;D/MIU/Well-Baby Nursery/NICU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Pediatrics: Children's Hospital of Philadelphia, Philadelphia, PA - Hematology/Nephrology/Immunology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Adult III: Hospital of the University of Pennsylvania, Philadelphia, PA - ED/OR/CCU/</w:t>
      </w:r>
      <w:proofErr w:type="spellStart"/>
      <w:r w:rsidRPr="007454EB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7454EB">
        <w:rPr>
          <w:rFonts w:ascii="Times New Roman" w:hAnsi="Times New Roman" w:cs="Times New Roman"/>
          <w:sz w:val="24"/>
          <w:szCs w:val="24"/>
        </w:rPr>
        <w:t xml:space="preserve"> Lab/Medical Oncology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Community College of the Air Force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Associate of Science (A.S.), Aviation Maintenance Technology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2012 – 2018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Community College of the Air Force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Training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Leadership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Nursing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Time Management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Military Experience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Aircraft Maintenance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Microsoft Excel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Microsoft Office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lastRenderedPageBreak/>
        <w:t>Program Management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Customer Service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PowerPoint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Automated External Defibrillator (AED)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Inventory Management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Microsoft Word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Military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Social Networking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Certifications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BLS Provider CPR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February 2019 – February 2021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Registered Nurse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Missouri Board of Nursing, License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July 2019 – April 2021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454EB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7454EB" w:rsidRDefault="007454EB" w:rsidP="007454EB">
      <w:pPr>
        <w:rPr>
          <w:rFonts w:ascii="Times New Roman" w:hAnsi="Times New Roman" w:cs="Times New Roman"/>
          <w:sz w:val="24"/>
          <w:szCs w:val="24"/>
        </w:rPr>
      </w:pPr>
      <w:r w:rsidRPr="007454EB">
        <w:rPr>
          <w:rFonts w:ascii="Times New Roman" w:hAnsi="Times New Roman" w:cs="Times New Roman"/>
          <w:sz w:val="24"/>
          <w:szCs w:val="24"/>
        </w:rPr>
        <w:t>December 2019 – December 2021</w:t>
      </w:r>
    </w:p>
    <w:sectPr w:rsidR="003375DA" w:rsidRPr="007454EB" w:rsidSect="00FA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4EB"/>
    <w:rsid w:val="00563AA8"/>
    <w:rsid w:val="007454EB"/>
    <w:rsid w:val="00FA3FEA"/>
    <w:rsid w:val="00FA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ndabenson" TargetMode="External"/><Relationship Id="rId4" Type="http://schemas.openxmlformats.org/officeDocument/2006/relationships/hyperlink" Target="mailto:skatoni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2020-01-13T10:49:00Z</dcterms:created>
  <dcterms:modified xsi:type="dcterms:W3CDTF">2020-01-13T11:13:00Z</dcterms:modified>
</cp:coreProperties>
</file>