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Jean Tucker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(312) 829-1004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jmtucker60607@yahoo.com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US-IL-Chicago-60607 ()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4/9/2019 6:04:18 PM</w:t>
            </w:r>
          </w:p>
        </w:tc>
      </w:tr>
    </w:tbl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4D9">
        <w:rPr>
          <w:rFonts w:ascii="Times New Roman" w:hAnsi="Times New Roman" w:cs="Times New Roman"/>
          <w:sz w:val="24"/>
          <w:szCs w:val="24"/>
        </w:rPr>
        <w:t> Work History</w:t>
      </w: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4667"/>
        <w:gridCol w:w="2387"/>
      </w:tblGrid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CHICAGO LAKESHORE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01/01/2004 - Present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974D9" w:rsidRPr="007974D9" w:rsidTr="00797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HARTGROVE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01/01/2004 - Present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974D9" w:rsidRPr="007974D9" w:rsidTr="00797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01/01/2004 - 12/01/2004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Crisis Nurse</w:t>
            </w:r>
          </w:p>
        </w:tc>
      </w:tr>
      <w:tr w:rsidR="007974D9" w:rsidRPr="007974D9" w:rsidTr="00797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8" style="width:0;height:0" o:hralign="center" o:hrstd="t" o:hr="t" fillcolor="#a0a0a0" stroked="f"/>
              </w:pict>
            </w:r>
          </w:p>
        </w:tc>
      </w:tr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VA CHICAGO HEALTH CARE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01/01/1995 - 01/01/2004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Medical, Psychiatric, and Critical Care</w:t>
            </w:r>
          </w:p>
        </w:tc>
      </w:tr>
      <w:tr w:rsidR="007974D9" w:rsidRPr="007974D9" w:rsidTr="00797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01/01/1994 - 01/01/1995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Head Nurse, Rapid Stabilization Unit</w:t>
            </w:r>
          </w:p>
        </w:tc>
      </w:tr>
      <w:tr w:rsidR="007974D9" w:rsidRPr="007974D9" w:rsidTr="007974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</w:tbl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4D9">
        <w:rPr>
          <w:rFonts w:ascii="Times New Roman" w:hAnsi="Times New Roman" w:cs="Times New Roman"/>
          <w:sz w:val="24"/>
          <w:szCs w:val="24"/>
        </w:rPr>
        <w:t> Education</w:t>
      </w: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687"/>
        <w:gridCol w:w="1660"/>
        <w:gridCol w:w="6"/>
      </w:tblGrid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Rush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Rush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Lee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Psychology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4D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974D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974D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4D9">
        <w:rPr>
          <w:rFonts w:ascii="Times New Roman" w:hAnsi="Times New Roman" w:cs="Times New Roman"/>
          <w:sz w:val="24"/>
          <w:szCs w:val="24"/>
        </w:rPr>
        <w:t> Desired Position</w:t>
      </w: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7974D9" w:rsidRPr="007974D9" w:rsidTr="007974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D9" w:rsidRPr="007974D9" w:rsidTr="007974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4D9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7974D9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0"/>
      </w:tblGrid>
      <w:tr w:rsidR="007974D9" w:rsidRPr="007974D9" w:rsidTr="007974D9">
        <w:tc>
          <w:tcPr>
            <w:tcW w:w="0" w:type="auto"/>
            <w:shd w:val="clear" w:color="auto" w:fill="FFFFFF"/>
            <w:vAlign w:val="center"/>
            <w:hideMark/>
          </w:tcPr>
          <w:p w:rsidR="007974D9" w:rsidRPr="007974D9" w:rsidRDefault="007974D9" w:rsidP="007974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Jean M. Tucker, R.N., M.S</w:t>
            </w:r>
            <w:proofErr w:type="gramStart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811 S. Lytle St., #209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Chicago, IL 60607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(312) 829-1004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jmtucker60607@yahoo.com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SUMMARY OF EXPERIENCE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Creative and skilled clinical nurse specialist/manager with excellent patient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care and customer service skills. Areas of clinical expertise include group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and individual therapy, alcohol and chemical dependency assessment and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counseling, patient intake, and case management.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CHICAGO LAKESHORE HOSPITAL Chicago</w:t>
            </w:r>
            <w:proofErr w:type="gramStart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Illinois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2004-present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Staff Nurse, Full-Time, Child/Adolescent Unit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Free-standing psychiatric facility providing comprehensive psychiatric care to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children, adolescents and adults. Act as charge nurse as needed for a 30-bed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child and adolescent psychiatry unit.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HARTGROVE HOSPITAL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2004-present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Staff Nurse, Part-Time, Child Unit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140-bed psychiatric facility providing comprehensive psychiatric care to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children, adolescents, and adults. Act as charge nurse as needed for a 22-bed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pediatric psychiatry unit.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 Chicago, Illinois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2004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Crisis Nurse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Triaged and assessed psychiatric patients arriving in the ER. Accurately placed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 within and outside the hospital system according to diagnosis and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insurance requirements.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Enhanced communication between departments by consulting with ER personnel in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managing and treating medical patients with behavioral problems.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Facilitated access to care and reduced length of stay by maintaining accurate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records.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VA CHICAGO HEALTH CARE SYSTEMS Chicago, Illinois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1995-2004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Patient Care Coordinator - Medical, Psychiatric, and Critical Care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Oversaw the management of the inpatient medical, psychiatric, and critical care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units. Worked with patients and families to resolve hospital care issues.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Monitored hospital compliance with JCAHO standards.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Maintained departmental daily staffing and attendance.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Led nursing and ancillary medical personnel in citywide disaster drills.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Acting Nurse Manager, Inpatient Psychiatry, 7 months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Supervised 36 staff in two inpatient units and an outpatient residential program.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Created trial groups to address needs of substance abuse patients in psychiatric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units.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Enacted changes in nursing department practice to include JCAHO recommendations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and led the units through preliminary and final inspections with no errors.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Decreased patient elopement by instituting staff education programs, 15-minute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rounds, and better communication with physicians.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Developed patient attire policies that increased patient confidence, self-esteem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and participation in treatment programs.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Specialist, Psychiatry &amp;amp; Substance Abuse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Served as a psychiatric clinical nurse specialist in a variety of settings within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the VA system including the emergency department, inpatient psychiatry and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outpatient mental health and substance abuse. Conducted individual and group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therapies and maintained a weekly caseload of 36 patients.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Coordinated the care for psychiatric patients with medical issues.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Conducted intakes and assessments and referred patients to the appropriate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medical or psychiatric clinic.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Provided clinical supervision and consultation to psychiatry and substance abuse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Led educational programs on depression, borderline personality, elopement issues</w:t>
            </w:r>
            <w:proofErr w:type="gramStart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restraint appropriateness and application, limit-setting, </w:t>
            </w:r>
            <w:proofErr w:type="spellStart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countertransference</w:t>
            </w:r>
            <w:proofErr w:type="spellEnd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and substance abuse.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UNIVERSITY HOSPITAL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Chicago, Illinois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1994-1995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Head Nurse, Rapid Stabilization Unit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Supervised 18 staff in a 17-bed dual diagnosis/chemical dependency unit.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Interviewed, hired, trained, managed and supervised nurses, counselors, and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support staff. Assessed and triaged new admission patients.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Created and led weekly group supervision program for staff.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Supervised quality assurance initiatives.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Generated a hospital-wide tuberculosis testing program as a member of the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Infection Control Committee.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RUSH PRESBYTERIAN ST. LUKE?S MEDICAL CENTER Chicago, Illinois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1989-1992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Psychiatric Staff Nurse, Acute Medical Psychiatric Unit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Acted as primary care nurse for patients with mood, thought, and personality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disorders, and chemical dependency issues.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Co-leader of the Discharge Planning Group.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Provided educational opportunities to staff on various patient safety and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psychiatric care issues.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LAKESIDE VA MEDICAL CENTER Chicago,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Illinois 1990-1992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Psychiatric Nurse Therapist, Clinical Placement at the Graduate Level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Conducted individual and group therapies to patients coping with stress, mood and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thought disorders, and pain management in both crisis and long-term situations.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establishing and maintaining client files and referrals. Provided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patient information to other clinics within the hospital system.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TEACHING EXPERIENCE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MORTON COLLEGE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Cicero, Illinois 1994-1995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Instructor, Associate Nursing Program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Supervised the clinical education of undergraduate nursing students. Provided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class instruction in standards of medication administration and patient care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documentation.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M.S., Psychiatric Nursing, Rush University, Chicago, Illinois, 1992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B.S.N., Nursing, Rush University, Chicago, Illinois, 1989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B.A., Psychology, Lee College, Cleveland, Tennessee, 1980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PROFESSIONAL CREDENTIALS AND ASSOCIATIONS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ANA Certified, Clinical Specialist in Adult Psychiatric and Mental Health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Nursing, September 1996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ANA Certified, Adult Chemical Dependency &amp;amp; Addictions, May 1998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Member of the VA Quality Improvement Nursing Committee, 2002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Honorary Member ? Sigma Theta Tau Nursing Honor Society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t>Member ?</w:t>
            </w:r>
            <w:proofErr w:type="gramEnd"/>
            <w:r w:rsidRPr="007974D9">
              <w:rPr>
                <w:rFonts w:ascii="Times New Roman" w:hAnsi="Times New Roman" w:cs="Times New Roman"/>
                <w:sz w:val="24"/>
                <w:szCs w:val="24"/>
              </w:rPr>
              <w:t xml:space="preserve"> American Nurses Association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Provided public health and medication teaching through a rural hospital in</w:t>
            </w:r>
            <w:r w:rsidRPr="007974D9">
              <w:rPr>
                <w:rFonts w:ascii="Times New Roman" w:hAnsi="Times New Roman" w:cs="Times New Roman"/>
                <w:sz w:val="24"/>
                <w:szCs w:val="24"/>
              </w:rPr>
              <w:br/>
              <w:t>central Nigeria, 1996</w:t>
            </w:r>
          </w:p>
        </w:tc>
      </w:tr>
    </w:tbl>
    <w:p w:rsidR="003375DA" w:rsidRPr="007974D9" w:rsidRDefault="007974D9" w:rsidP="00797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974D9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4D9"/>
    <w:rsid w:val="00563AA8"/>
    <w:rsid w:val="007974D9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3314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64649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04626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842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72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5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38011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0739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29879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14349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2020-01-14T04:56:00Z</dcterms:created>
  <dcterms:modified xsi:type="dcterms:W3CDTF">2020-01-14T05:07:00Z</dcterms:modified>
</cp:coreProperties>
</file>