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Jessica Warren BSN, RN, ATC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15D1B">
          <w:rPr>
            <w:rStyle w:val="Hyperlink"/>
            <w:rFonts w:ascii="Times New Roman" w:hAnsi="Times New Roman" w:cs="Times New Roman"/>
            <w:sz w:val="24"/>
            <w:szCs w:val="24"/>
          </w:rPr>
          <w:t>jnyoungs1s@gmail.com</w:t>
        </w:r>
      </w:hyperlink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15D1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https://www.linkedin.com/in/jessica-warren-bsn-rn-atc-b1ab5b2b/</w:t>
        </w:r>
      </w:hyperlink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Emergency Department Nurse Manager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Previous positions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CSN Emergency Department at SSM Health St. Louis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Network Practice Council Member at SSM Health St. Louis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Education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Jewish Hospital College of Nursing and Allied Health, Bachelor of Science - BS, Nursing Science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Background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Summary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Caring for people, being compassionate and making a difference is the legacy I want to leave. I'm very driven to learn as much as I can about almost anything in the health field but especially nursing leadership and emergency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medicine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passing that knowledge onto others. I have a strong ability for organization, multi-tasking, and communication. Microsoft Office and computer savvy. I've held a job since the age of 14 showing my strength and determination. A new, yet challenging and exciting opportunity awaits me, and I can't wait to realize my potential conquer and shine!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Experience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Nurse Manager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SSM Health St. Louis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>5 months)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SSM Health St. Louis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 xml:space="preserve">August 2013 – 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>6 years 5 months)DePaul Health Center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As an emergency room nurse I work in a level II trauma emergency facility collaborating with doctors and other ancillary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departments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,in</w:t>
      </w:r>
      <w:proofErr w:type="spellEnd"/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a critically acute setting, treating life threatening illnesses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DePaul Health Center </w:t>
      </w:r>
      <w:r w:rsidRPr="00615D1B">
        <w:rPr>
          <w:rFonts w:ascii="Times New Roman" w:eastAsia="MS Gothic" w:hAnsi="MS Gothic" w:cs="Times New Roman"/>
          <w:sz w:val="24"/>
          <w:szCs w:val="24"/>
        </w:rPr>
        <w:t>－</w:t>
      </w:r>
      <w:r w:rsidRPr="00615D1B">
        <w:rPr>
          <w:rFonts w:ascii="Times New Roman" w:hAnsi="Times New Roman" w:cs="Times New Roman"/>
          <w:sz w:val="24"/>
          <w:szCs w:val="24"/>
        </w:rPr>
        <w:t xml:space="preserve"> Bridgeton, Missouri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Give exceptional care and life saving measures to those patients who 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seen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in the Emergency Department.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Think critically and act promptly when deciphering EKG's, lab results and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medication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compatibilities.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Evaluate patient care needs, prioritize treatment and maintain patient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flow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>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Act as a patient liaison and patient advocate.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Certified preceptor by SSM Health and Super-user for EPIC electronic medical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record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>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Sound, ethical and independent decision-making ability consistent with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protocols.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Disciplined, energetic employee who quickly establishes rapport with patients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colleagues.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Performs all tasks with a patient-centered focus while seeking opportunities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improvement of processes and treatments.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CSN Emergency Department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SSM Health St. Louis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February 2019 – August 2019(6 months)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Network Practice Council Member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SSM Health St. Louis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March 2016 – November 2016(8 months)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Unit Practice Council Chair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SSM Health St. Louis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November 2015 – November 2016(1 year)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CSN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Barnes-Jewish Hospital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September 2014 – December 2014(3 months)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Surgical Trauma Nurse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Barnes-Jewish Hospital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August 2011 – August 2013(2 years)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Wound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Liasion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, Charge nurse duties, 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Shared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governance committee Chair. EBP projects,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Impecable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multi-tasking skills, a passion for patient satisfaction, and an ancillary degree to help in treatment of the patients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red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Staff Nurse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 xml:space="preserve">Barnes- Jewish Hospital </w:t>
      </w:r>
      <w:r w:rsidRPr="00615D1B">
        <w:rPr>
          <w:rFonts w:ascii="Times New Roman" w:eastAsia="MS Gothic" w:hAnsi="MS Gothic" w:cs="Times New Roman"/>
          <w:sz w:val="24"/>
          <w:szCs w:val="24"/>
        </w:rPr>
        <w:t>－</w:t>
      </w:r>
      <w:r w:rsidRPr="00615D1B">
        <w:rPr>
          <w:rFonts w:ascii="Times New Roman" w:hAnsi="Times New Roman" w:cs="Times New Roman"/>
          <w:sz w:val="24"/>
          <w:szCs w:val="24"/>
        </w:rPr>
        <w:t xml:space="preserve"> St. Louis, Missouri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Provided excellent patient care for patients with needs for traumatic/acute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surgery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>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Directed flow of patient admissions and discharges.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Proficiency in handling various traumatic injuries such as burns, gunshot wounds and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emergent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surgeries.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Provided assistance to all floor staff in the aiding of multi-dimensional patients.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Responsible for planning, assessing, implementing and evaluating patient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>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Handled tasks of advising trauma surgeons and doctors about patients'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and updated vital patient information.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Wound/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Liaison nurse who provided, and facilitated patient and nurse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on wound prevention and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UPC Chair who facilitated and presided over the shared nurse governance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structure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on the unit.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Charge nurse experience, approx. 2+ years, disseminated stressful situations,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organized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staff, actualized service recovery and helped with the general needs of the floor.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Server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Olive Garden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May 2009 – May 2010(1 year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)Cape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Girardeau, Missouri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Student Athletic Trainer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>August 2006 – May 2010(3 years 9 months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)Cape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Girardeau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Provided athletic training services to Division one athletes at SEMO.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 xml:space="preserve">Rehabilitation, prevention, early diagnosis,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emergenent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care.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Server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Lone Star Steakhouse / Texas Land &amp; Cattle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May 2004 – January 2009(4 years 8 months)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Hostess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Texas Roadhouse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September 2006 – February 2007(5 months)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Cashier Customer Service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5D1B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Supermarkets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May 2004 – August 2005(1 year 3 months)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Lead customer service cashier, cashing paychecks, service recovery, submitting electric and phone bills for customers, western union, balancing the dollar amount in the safe.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Education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Jewish Hospital College of Nursing and Allied Health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Bachelor of Science - BS, Nursing Science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>2010 – 2011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Jewish Hospital College of Nursing and Allied Health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Accelerated bachelors program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5D1B">
        <w:rPr>
          <w:rFonts w:ascii="Times New Roman" w:hAnsi="Times New Roman" w:cs="Times New Roman"/>
          <w:sz w:val="24"/>
          <w:szCs w:val="24"/>
        </w:rPr>
        <w:t>Bacelors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of Science, Athletic Training/Trainer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2006 – 2010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Alpha Xi Delta, Student Athletic Trainers Associations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Mount Vernon Township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Highschool</w:t>
      </w:r>
      <w:proofErr w:type="spell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2002 – 2006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Basketball, Volleyball, Track, Sub Debs, FCA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Languages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English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TNCC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Epic Systems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Adult CPR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>Public Health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Leadership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5D1B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Medical Records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Fitness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Emergency Room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Nursing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Medical Terminology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Weight Management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BLS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Wound Care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Critical Thinking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Patient Safety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Nursing Education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HIPAA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Health Promotion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Public Speaking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Acute Care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Clinical Research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Human Anatomy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Sports Medicine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Phlebotomy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Community Outreach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PowerPoint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AED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>Athletic Training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Inpatient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Patient Education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First Aid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Teaching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Strength Training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Exercise Physiology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Direct Patient Care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EKG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Medical/Surgical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EMR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Orthopedic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ACLS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Healthcare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Kinesiology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Critical Care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Athletics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Health Education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Injury Prevention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Patient Advocacy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Rehabilitation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Certifications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Athletic Trainer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BOC,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>July 2010 – December 2019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Registered Nurse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NCLEX,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September 2011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Trauma Nurse Core Certification (TNCC)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April 2013 – April 2016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Emergency Nurse Pediatric Nurse (ENPC)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April 2014 – April 2017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Nonviolent Crisis Intervention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Crisis Prevention Institute,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September 2013 – January 2020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Basic Life Support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May 2014 – May 2016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May 2014 – May 2016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Registered Nurse Missouri Licensure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Missouri State,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July 2011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Missouri Nurse Preceptor Academy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MHA Center for Education,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July 2015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May 2019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Honors &amp; Awards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Elks Crippled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Chirldrens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Corporation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Schlorship</w:t>
      </w:r>
      <w:proofErr w:type="spell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Elks Lodge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April 2006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Southeast Missouri State University President's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scholarsip</w:t>
      </w:r>
      <w:proofErr w:type="spell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Southeast Missouri State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Univeristy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Minority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Scholariship</w:t>
      </w:r>
      <w:proofErr w:type="spell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August 2006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All four years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Southeast Missouri State University Dean's List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>All four years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BJC employee of the month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November 2012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Southeast Missouri State Regional Scholarship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Goldfarb School of Nursing Dean's list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Southeast Missouri State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Univeristy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Student Athletic trainer award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Organizations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Alpha Xi Delta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5D1B">
        <w:rPr>
          <w:rFonts w:ascii="Times New Roman" w:hAnsi="Times New Roman" w:cs="Times New Roman"/>
          <w:sz w:val="24"/>
          <w:szCs w:val="24"/>
        </w:rPr>
        <w:t>Panhellenic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Delagate</w:t>
      </w:r>
      <w:proofErr w:type="spellEnd"/>
      <w:r w:rsidRPr="00615D1B">
        <w:rPr>
          <w:rFonts w:ascii="Times New Roman" w:hAnsi="Times New Roman" w:cs="Times New Roman"/>
          <w:sz w:val="24"/>
          <w:szCs w:val="24"/>
        </w:rPr>
        <w:t>, Intramural Chair, Song Leader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October 2006 – Present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American Nurses Association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2012 – Present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National Athletic Trainers Association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2007 – Present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April 2013 – Present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SEMO Athletic Training Program (ATEP)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2006 – 2010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>Volunteer Experience &amp; Causes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Autism Speaks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Alpha Xi Delta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August 2006 – May 2010(3 years 9 months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)Children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Volunteer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Special Olympics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Human Rights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volunteer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Health Point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March 2007Children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Helped design aquatic therapies for children with CP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volunteer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5D1B">
        <w:rPr>
          <w:rFonts w:ascii="Times New Roman" w:hAnsi="Times New Roman" w:cs="Times New Roman"/>
          <w:sz w:val="24"/>
          <w:szCs w:val="24"/>
        </w:rPr>
        <w:t>canstruction</w:t>
      </w:r>
      <w:proofErr w:type="spellEnd"/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May 2008Social Services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Built art pieces out of canned goods with the art then being donated to local food pantries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volunteer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princess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for a day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March 2008Children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lastRenderedPageBreak/>
        <w:t xml:space="preserve">Put on by my sorority Alpha Xi Delta, sorority women dressed up as 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>princess'</w:t>
      </w:r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spoke and played with underprivileged little girls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D1B">
        <w:rPr>
          <w:rFonts w:ascii="Times New Roman" w:hAnsi="Times New Roman" w:cs="Times New Roman"/>
          <w:sz w:val="24"/>
          <w:szCs w:val="24"/>
        </w:rPr>
        <w:t>volunteer</w:t>
      </w:r>
      <w:proofErr w:type="gramEnd"/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SEMO Athletic Training Program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September 2009Health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 xml:space="preserve">Researched and developed health literate flyers for the student body at SEMO about common ailments </w:t>
      </w:r>
      <w:proofErr w:type="gramStart"/>
      <w:r w:rsidRPr="00615D1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15D1B">
        <w:rPr>
          <w:rFonts w:ascii="Times New Roman" w:hAnsi="Times New Roman" w:cs="Times New Roman"/>
          <w:sz w:val="24"/>
          <w:szCs w:val="24"/>
        </w:rPr>
        <w:t>ie</w:t>
      </w:r>
      <w:proofErr w:type="spellEnd"/>
      <w:proofErr w:type="gramEnd"/>
      <w:r w:rsidRPr="00615D1B">
        <w:rPr>
          <w:rFonts w:ascii="Times New Roman" w:hAnsi="Times New Roman" w:cs="Times New Roman"/>
          <w:sz w:val="24"/>
          <w:szCs w:val="24"/>
        </w:rPr>
        <w:t xml:space="preserve"> ankle sprains) and how to properly treat.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Causes Jessica cares about: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Animal Welfare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Children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Economic Empowerment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Education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Environment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Health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Human Rights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Politics</w:t>
      </w:r>
    </w:p>
    <w:p w:rsidR="00615D1B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Science and Technology</w:t>
      </w:r>
    </w:p>
    <w:p w:rsidR="00DA2548" w:rsidRPr="00615D1B" w:rsidRDefault="00615D1B" w:rsidP="00615D1B">
      <w:pPr>
        <w:rPr>
          <w:rFonts w:ascii="Times New Roman" w:hAnsi="Times New Roman" w:cs="Times New Roman"/>
          <w:sz w:val="24"/>
          <w:szCs w:val="24"/>
        </w:rPr>
      </w:pPr>
      <w:r w:rsidRPr="00615D1B">
        <w:rPr>
          <w:rFonts w:ascii="Times New Roman" w:hAnsi="Times New Roman" w:cs="Times New Roman"/>
          <w:sz w:val="24"/>
          <w:szCs w:val="24"/>
        </w:rPr>
        <w:t>Social Services</w:t>
      </w:r>
    </w:p>
    <w:sectPr w:rsidR="00DA2548" w:rsidRPr="00615D1B" w:rsidSect="00DA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7D3"/>
    <w:multiLevelType w:val="multilevel"/>
    <w:tmpl w:val="446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C6359"/>
    <w:multiLevelType w:val="multilevel"/>
    <w:tmpl w:val="374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E57CB"/>
    <w:multiLevelType w:val="multilevel"/>
    <w:tmpl w:val="99D0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859EB"/>
    <w:multiLevelType w:val="multilevel"/>
    <w:tmpl w:val="9E1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4052D"/>
    <w:multiLevelType w:val="multilevel"/>
    <w:tmpl w:val="7C1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814B6"/>
    <w:multiLevelType w:val="multilevel"/>
    <w:tmpl w:val="9D40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F69BB"/>
    <w:multiLevelType w:val="multilevel"/>
    <w:tmpl w:val="D54E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96674"/>
    <w:multiLevelType w:val="multilevel"/>
    <w:tmpl w:val="5CA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16FE4"/>
    <w:multiLevelType w:val="multilevel"/>
    <w:tmpl w:val="8E1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867E7"/>
    <w:multiLevelType w:val="multilevel"/>
    <w:tmpl w:val="B64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02F81"/>
    <w:multiLevelType w:val="multilevel"/>
    <w:tmpl w:val="4CCE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376A2"/>
    <w:multiLevelType w:val="multilevel"/>
    <w:tmpl w:val="E96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D1B"/>
    <w:rsid w:val="00615D1B"/>
    <w:rsid w:val="00DA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48"/>
  </w:style>
  <w:style w:type="paragraph" w:styleId="Heading1">
    <w:name w:val="heading 1"/>
    <w:basedOn w:val="Normal"/>
    <w:link w:val="Heading1Char"/>
    <w:uiPriority w:val="9"/>
    <w:qFormat/>
    <w:rsid w:val="00615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5D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15D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15D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D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D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5D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5D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15D1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keyword">
    <w:name w:val="keyword"/>
    <w:basedOn w:val="DefaultParagraphFont"/>
    <w:rsid w:val="00615D1B"/>
  </w:style>
  <w:style w:type="character" w:customStyle="1" w:styleId="location">
    <w:name w:val="location"/>
    <w:basedOn w:val="DefaultParagraphFont"/>
    <w:rsid w:val="00615D1B"/>
  </w:style>
  <w:style w:type="character" w:styleId="Hyperlink">
    <w:name w:val="Hyperlink"/>
    <w:basedOn w:val="DefaultParagraphFont"/>
    <w:uiPriority w:val="99"/>
    <w:unhideWhenUsed/>
    <w:rsid w:val="00615D1B"/>
    <w:rPr>
      <w:color w:val="0000FF"/>
      <w:u w:val="single"/>
    </w:rPr>
  </w:style>
  <w:style w:type="character" w:customStyle="1" w:styleId="industry">
    <w:name w:val="industry"/>
    <w:basedOn w:val="DefaultParagraphFont"/>
    <w:rsid w:val="00615D1B"/>
  </w:style>
  <w:style w:type="paragraph" w:customStyle="1" w:styleId="searchable">
    <w:name w:val="searchable"/>
    <w:basedOn w:val="Normal"/>
    <w:rsid w:val="006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615D1B"/>
  </w:style>
  <w:style w:type="character" w:customStyle="1" w:styleId="connections-badge">
    <w:name w:val="connections-badge"/>
    <w:basedOn w:val="DefaultParagraphFont"/>
    <w:rsid w:val="00615D1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5D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D1B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615D1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5D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D1B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615D1B"/>
  </w:style>
  <w:style w:type="paragraph" w:customStyle="1" w:styleId="date-range">
    <w:name w:val="date-range"/>
    <w:basedOn w:val="Normal"/>
    <w:rsid w:val="006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615D1B"/>
  </w:style>
  <w:style w:type="paragraph" w:customStyle="1" w:styleId="description">
    <w:name w:val="description"/>
    <w:basedOn w:val="Normal"/>
    <w:rsid w:val="006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">
    <w:name w:val="list"/>
    <w:basedOn w:val="Normal"/>
    <w:rsid w:val="006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se">
    <w:name w:val="cause"/>
    <w:basedOn w:val="DefaultParagraphFont"/>
    <w:rsid w:val="00615D1B"/>
  </w:style>
  <w:style w:type="paragraph" w:styleId="BalloonText">
    <w:name w:val="Balloon Text"/>
    <w:basedOn w:val="Normal"/>
    <w:link w:val="BalloonTextChar"/>
    <w:uiPriority w:val="99"/>
    <w:semiHidden/>
    <w:unhideWhenUsed/>
    <w:rsid w:val="0061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3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8077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0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105268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8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056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87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4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8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64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7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47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9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14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44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essica-warren-bsn-rn-atc-b1ab5b2b/" TargetMode="External"/><Relationship Id="rId5" Type="http://schemas.openxmlformats.org/officeDocument/2006/relationships/hyperlink" Target="mailto:jnyoungs1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2020-01-16T07:39:00Z</dcterms:created>
  <dcterms:modified xsi:type="dcterms:W3CDTF">2020-01-16T07:40:00Z</dcterms:modified>
</cp:coreProperties>
</file>