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A6023" w:rsidRPr="006A6023" w:rsidTr="006A60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 xml:space="preserve">  Caitlin </w:t>
            </w:r>
            <w:proofErr w:type="spellStart"/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Melaragni</w:t>
            </w:r>
            <w:proofErr w:type="spellEnd"/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630-803-8128</w:t>
            </w: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caitlinmelaragni@gmail.com</w:t>
            </w: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US-IL-Chicago-60622 ()</w:t>
            </w: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1/11/2020 9:30:04 AM</w:t>
            </w:r>
          </w:p>
        </w:tc>
      </w:tr>
    </w:tbl>
    <w:p w:rsidR="006A6023" w:rsidRPr="006A6023" w:rsidRDefault="006A6023" w:rsidP="006A60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6023" w:rsidRPr="006A6023" w:rsidRDefault="006A6023" w:rsidP="006A60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6023">
        <w:rPr>
          <w:rFonts w:ascii="Times New Roman" w:hAnsi="Times New Roman" w:cs="Times New Roman"/>
          <w:sz w:val="24"/>
          <w:szCs w:val="24"/>
        </w:rPr>
        <w:t> Work History</w:t>
      </w:r>
    </w:p>
    <w:p w:rsidR="006A6023" w:rsidRPr="006A6023" w:rsidRDefault="006A6023" w:rsidP="006A60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44"/>
        <w:gridCol w:w="2492"/>
      </w:tblGrid>
      <w:tr w:rsidR="006A6023" w:rsidRPr="006A6023" w:rsidTr="006A60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River North Same Day Surgery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11/01/2019 - Present</w:t>
            </w: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6A6023" w:rsidRPr="006A6023" w:rsidTr="006A60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A6023" w:rsidRPr="006A6023" w:rsidTr="006A60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Regeneveda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05/01/2018 - 11/01/2019</w:t>
            </w: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Nurse Coordinator</w:t>
            </w:r>
          </w:p>
        </w:tc>
      </w:tr>
      <w:tr w:rsidR="006A6023" w:rsidRPr="006A6023" w:rsidTr="006A60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A6023" w:rsidRPr="006A6023" w:rsidTr="006A60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Northwestern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12/01/2013 - 07/31/2019</w:t>
            </w: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6A6023" w:rsidRPr="006A6023" w:rsidTr="006A60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A6023" w:rsidRPr="006A6023" w:rsidTr="006A60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Medical Surgical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12/01/2013 - 06/30/2015</w:t>
            </w: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A6023" w:rsidRPr="006A6023" w:rsidTr="006A60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A6023" w:rsidRPr="006A6023" w:rsidTr="006A60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Cobblestone Crossings Health Campus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08/01/2012 - 06/30/2013</w:t>
            </w: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6A6023" w:rsidRPr="006A6023" w:rsidTr="006A60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A6023" w:rsidRPr="006A6023" w:rsidTr="006A60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Indiana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11/01/2011 - 06/30/2013</w:t>
            </w: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Group Fitness Instructor</w:t>
            </w:r>
          </w:p>
        </w:tc>
      </w:tr>
      <w:tr w:rsidR="006A6023" w:rsidRPr="006A6023" w:rsidTr="006A60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6A6023" w:rsidRPr="006A6023" w:rsidTr="006A60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Centerstone</w:t>
            </w:r>
            <w:proofErr w:type="spellEnd"/>
            <w:r w:rsidRPr="006A6023">
              <w:rPr>
                <w:rFonts w:ascii="Times New Roman" w:hAnsi="Times New Roman" w:cs="Times New Roman"/>
                <w:sz w:val="24"/>
                <w:szCs w:val="24"/>
              </w:rPr>
              <w:t xml:space="preserve"> of Indiana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09/01/2009 - 10/31/2010</w:t>
            </w: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Wraparound Facilitator</w:t>
            </w:r>
          </w:p>
        </w:tc>
      </w:tr>
      <w:tr w:rsidR="006A6023" w:rsidRPr="006A6023" w:rsidTr="006A60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6A6023" w:rsidRPr="006A6023" w:rsidTr="006A60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Hamilton Center,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11/01/2008 - 08/31/2009</w:t>
            </w: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Wraparound Coordinator</w:t>
            </w:r>
          </w:p>
        </w:tc>
      </w:tr>
      <w:tr w:rsidR="006A6023" w:rsidRPr="006A6023" w:rsidTr="006A60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6A6023" w:rsidRPr="006A6023" w:rsidRDefault="006A6023" w:rsidP="006A60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6023" w:rsidRPr="006A6023" w:rsidRDefault="006A6023" w:rsidP="006A60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6023">
        <w:rPr>
          <w:rFonts w:ascii="Times New Roman" w:hAnsi="Times New Roman" w:cs="Times New Roman"/>
          <w:sz w:val="24"/>
          <w:szCs w:val="24"/>
        </w:rPr>
        <w:t> Education</w:t>
      </w:r>
    </w:p>
    <w:p w:rsidR="006A6023" w:rsidRPr="006A6023" w:rsidRDefault="006A6023" w:rsidP="006A60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3549"/>
        <w:gridCol w:w="2402"/>
        <w:gridCol w:w="9"/>
      </w:tblGrid>
      <w:tr w:rsidR="006A6023" w:rsidRPr="006A6023" w:rsidTr="006A60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North Park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6A6023" w:rsidRPr="006A6023" w:rsidTr="006A60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 xml:space="preserve">  Master of Science, </w:t>
            </w: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6A6023" w:rsidRPr="006A6023" w:rsidTr="006A60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Indiana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Bachelor of Science, Nursing</w:t>
            </w: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6A6023" w:rsidRPr="006A6023" w:rsidTr="006A60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Indiana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Bachelor of Science, Psychology</w:t>
            </w: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6A6023" w:rsidRPr="006A6023" w:rsidTr="006A60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DePaul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6A6023" w:rsidRPr="006A6023" w:rsidTr="006A60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ACLS Advanced Cardiac Life Support (ACLS) Certification</w:t>
            </w: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A6023" w:rsidRPr="006A6023" w:rsidTr="006A60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Basic Life Support (BLS) Certification</w:t>
            </w: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A6023" w:rsidRPr="006A6023" w:rsidTr="006A60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Pediatric Advanced Life Support (PALS) Certification</w:t>
            </w: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A6023" w:rsidRPr="006A6023" w:rsidTr="006A60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Critical Care Registered Nurse (CCRN) Adult Certification</w:t>
            </w: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A6023" w:rsidRPr="006A6023" w:rsidTr="006A60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Difficult Intravenous Access (DIVA) Expert and Trainer</w:t>
            </w: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A6023" w:rsidRPr="006A6023" w:rsidRDefault="006A6023" w:rsidP="006A60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6023" w:rsidRPr="006A6023" w:rsidRDefault="006A6023" w:rsidP="006A60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602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A602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A602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A6023" w:rsidRPr="006A6023" w:rsidRDefault="006A6023" w:rsidP="006A60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A6023" w:rsidRPr="006A6023" w:rsidTr="006A60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023" w:rsidRPr="006A6023" w:rsidRDefault="006A6023" w:rsidP="006A60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6023" w:rsidRPr="006A6023" w:rsidRDefault="006A6023" w:rsidP="006A60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6023">
        <w:rPr>
          <w:rFonts w:ascii="Times New Roman" w:hAnsi="Times New Roman" w:cs="Times New Roman"/>
          <w:sz w:val="24"/>
          <w:szCs w:val="24"/>
        </w:rPr>
        <w:t> Desired Position</w:t>
      </w:r>
    </w:p>
    <w:p w:rsidR="006A6023" w:rsidRPr="006A6023" w:rsidRDefault="006A6023" w:rsidP="006A60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A6023" w:rsidRPr="006A6023" w:rsidTr="006A60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023" w:rsidRPr="006A6023" w:rsidTr="006A60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023" w:rsidRPr="006A6023" w:rsidRDefault="006A6023" w:rsidP="006A60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6023" w:rsidRPr="006A6023" w:rsidRDefault="006A6023" w:rsidP="006A60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6023">
        <w:rPr>
          <w:rFonts w:ascii="Times New Roman" w:hAnsi="Times New Roman" w:cs="Times New Roman"/>
          <w:sz w:val="24"/>
          <w:szCs w:val="24"/>
        </w:rPr>
        <w:t> Resume</w:t>
      </w:r>
    </w:p>
    <w:p w:rsidR="006A6023" w:rsidRPr="006A6023" w:rsidRDefault="006A6023" w:rsidP="006A60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60"/>
      </w:tblGrid>
      <w:tr w:rsidR="006A6023" w:rsidRPr="006A6023" w:rsidTr="006A6023">
        <w:tc>
          <w:tcPr>
            <w:tcW w:w="0" w:type="auto"/>
            <w:shd w:val="clear" w:color="auto" w:fill="FFFFFF"/>
            <w:vAlign w:val="center"/>
            <w:hideMark/>
          </w:tcPr>
          <w:p w:rsidR="006A6023" w:rsidRPr="006A6023" w:rsidRDefault="006A6023" w:rsidP="006A60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023">
              <w:rPr>
                <w:rFonts w:ascii="Times New Roman" w:hAnsi="Times New Roman" w:cs="Times New Roman"/>
                <w:sz w:val="24"/>
                <w:szCs w:val="24"/>
              </w:rPr>
              <w:t xml:space="preserve">Caitlin </w:t>
            </w:r>
            <w:proofErr w:type="spellStart"/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Melaragni</w:t>
            </w:r>
            <w:proofErr w:type="spellEnd"/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, RN, BSN, CCRN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1949 West Chicago Avenue, #3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Chicago, IL 60622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(630) 803-8128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cjmelaragni@yahoo.com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North Park University, Chicago IL Anticipated Graduation- December 2022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Science, Adult-Gerontology Primary Care Nurse Practitioner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Indiana State University, Terre Haute, IN August 2013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Science, Nursing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Indiana State University, Terre Haute, IN July 2008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Science, Psychology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DePaul University, Chicago, IL August 2004-May 2005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November 2019-Current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River North Same Day Surgery Center, Chicago, IL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Pre-Op/PACU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Admit patients prior to outpatient surgery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pre-admission testing assessments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post-operative care to patients recovering from various forms of anesthesia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Use monitoring devices to assess patient recovery from surgery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pain medications and assist physician with peripheral nerve blocks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Determine patient transfer timing according to recovery from anesthesia, vitals, and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general readiness for discharge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post-operative teaching and ensure patient understanding of home care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Nurse Coordinator May 2018-November 2019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Regeneveda</w:t>
            </w:r>
            <w:proofErr w:type="spellEnd"/>
            <w:r w:rsidRPr="006A6023">
              <w:rPr>
                <w:rFonts w:ascii="Times New Roman" w:hAnsi="Times New Roman" w:cs="Times New Roman"/>
                <w:sz w:val="24"/>
                <w:szCs w:val="24"/>
              </w:rPr>
              <w:t xml:space="preserve"> , Chicago, IL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Anti-Aging and Regenerative Medicine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nursing call schedule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Assign nurses to patient cases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prescribed functional health therapies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Compose nursing protocols for medical director approval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Plan and implement Intravenous treatments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Implant subcutaneous hormone replacements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Consult patients during intake appointments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medical procedures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Arrange budgeting and supply management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 patient case management functions concerning treatments and follow-ups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prescription orders on behalf of physician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Organize orientation and training of new employees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Oversee inventory stock for clinic needs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December 2013-July 2019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Northwestern Memorial Hospital, Chicago, IL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Medical Intensive Care Unit (June 2015-Current)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critical care nursing to the acutely </w:t>
            </w:r>
            <w:proofErr w:type="spellStart"/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decompensated</w:t>
            </w:r>
            <w:proofErr w:type="spellEnd"/>
            <w:r w:rsidRPr="006A6023">
              <w:rPr>
                <w:rFonts w:ascii="Times New Roman" w:hAnsi="Times New Roman" w:cs="Times New Roman"/>
                <w:sz w:val="24"/>
                <w:szCs w:val="24"/>
              </w:rPr>
              <w:t xml:space="preserve"> patient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Code Nurse responsibilities associated with the medical response team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physicians with invasive procedures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families about patient conditions and provide support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Precept newly hired nurses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Insert ultrasound guided intravenous catheters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Insert small bore feeding tubes using imaging systems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Care for the patient receiving continuous renal replacement therapy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Operate prone positioning specialty beds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Resuscitate and stabilize patients using ACLS protocol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Order, interpret, and evaluate diagnostic tests to identify and assess patient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conditions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Medical Surgical Unit (December 2013-June 2015)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 patients and refer abnormalities to physicians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Admit patients from emergency department and outside hospitals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continuous telemetry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 health teaching specific to patient conditions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instructions on discharge plans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August 2012-June 2013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Cobblestone Crossings Health Campus, Terre Haute, IN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Aid residents with activities of daily living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Transfer and get residents to and from activities and meals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medical procedures and diagnostic tests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patient comfort by utilizing resources and materials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nurses, residents, and family members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Group Fitness Instructor November 2011-June 2013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Indiana State University, Terre Haute IN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Lead participants through group exercise activities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Teach about proper and safe exercises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participants in achieving their fitness goals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Create an interactive group exercise class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Encourage participants to exert themselves to their potential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Wraparound Facilitator September 2009-October 2010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Centerstone</w:t>
            </w:r>
            <w:proofErr w:type="spellEnd"/>
            <w:r w:rsidRPr="006A6023">
              <w:rPr>
                <w:rFonts w:ascii="Times New Roman" w:hAnsi="Times New Roman" w:cs="Times New Roman"/>
                <w:sz w:val="24"/>
                <w:szCs w:val="24"/>
              </w:rPr>
              <w:t xml:space="preserve"> of Indiana, Bloomington, IN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Facilitate multidisciplinary family teams for high-risk youth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Maintaining strength-based focus throughout the Wraparound process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Integrate family plan in case management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individualized, family-driven care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Facilitate consultation and coordination of support for the family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Wraparound Coordinator November 2008-August 2009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Hamilton Center, Inc., Bloomfield, IN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Help families fortify their strengths and problem-solve weakness areas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Arrange family team meetings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Promote Wraparound services awareness to the community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Organize Systems of Care consortium meetings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Promote communication among county service providers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>Professional Licensure and Certifications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ACLS Advanced Cardiac Life Support (ACLS) Certification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Life Support (BLS) Certification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Pediatric Advanced Life Support (PALS) Certification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Critical Care Registered Nurse (CCRN) Adult Certification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Difficult Intravenous Access (DIVA) Expert and Trainer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Small Group Facilitator for </w:t>
            </w:r>
            <w:proofErr w:type="spellStart"/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6A6023">
              <w:rPr>
                <w:rFonts w:ascii="Times New Roman" w:hAnsi="Times New Roman" w:cs="Times New Roman"/>
                <w:sz w:val="24"/>
                <w:szCs w:val="24"/>
              </w:rPr>
              <w:t xml:space="preserve"> and IV Starts clinical skills lab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American Association of Critical Care Nurses Member</w:t>
            </w:r>
            <w:r w:rsidRPr="006A60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6A6023">
              <w:rPr>
                <w:rFonts w:ascii="Times New Roman" w:hAnsi="Times New Roman" w:cs="Times New Roman"/>
                <w:sz w:val="24"/>
                <w:szCs w:val="24"/>
              </w:rPr>
              <w:t>Bioidentical</w:t>
            </w:r>
            <w:proofErr w:type="spellEnd"/>
            <w:r w:rsidRPr="006A6023">
              <w:rPr>
                <w:rFonts w:ascii="Times New Roman" w:hAnsi="Times New Roman" w:cs="Times New Roman"/>
                <w:sz w:val="24"/>
                <w:szCs w:val="24"/>
              </w:rPr>
              <w:t xml:space="preserve"> Hormone Replacement Therapy (BHRT) Certification</w:t>
            </w:r>
          </w:p>
        </w:tc>
      </w:tr>
    </w:tbl>
    <w:p w:rsidR="003375DA" w:rsidRPr="006A6023" w:rsidRDefault="006A6023" w:rsidP="006A60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A6023" w:rsidSect="00217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6023"/>
    <w:rsid w:val="00217AA4"/>
    <w:rsid w:val="00563AA8"/>
    <w:rsid w:val="006A602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0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8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7358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30243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90341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34286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2020-01-16T04:32:00Z</dcterms:created>
  <dcterms:modified xsi:type="dcterms:W3CDTF">2020-01-16T04:38:00Z</dcterms:modified>
</cp:coreProperties>
</file>