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56" w:rsidRDefault="007E6456" w:rsidP="007E6456">
      <w:pPr>
        <w:pStyle w:val="NoSpacing"/>
      </w:pPr>
      <w:r>
        <w:t>Sharalee Ker, RN</w:t>
      </w:r>
    </w:p>
    <w:p w:rsidR="007E6456" w:rsidRDefault="007E6456" w:rsidP="007E6456">
      <w:pPr>
        <w:pStyle w:val="NoSpacing"/>
      </w:pPr>
      <w:hyperlink r:id="rId4" w:history="1">
        <w:r w:rsidRPr="00247026">
          <w:rPr>
            <w:rStyle w:val="Hyperlink"/>
          </w:rPr>
          <w:t>sherryk1977@gmail.com</w:t>
        </w:r>
      </w:hyperlink>
    </w:p>
    <w:p w:rsidR="007E6456" w:rsidRPr="007E6456" w:rsidRDefault="007E6456" w:rsidP="007E6456">
      <w:pPr>
        <w:pStyle w:val="NoSpacing"/>
      </w:pPr>
      <w:hyperlink r:id="rId5" w:history="1">
        <w:r>
          <w:rPr>
            <w:rStyle w:val="Hyperlink"/>
          </w:rPr>
          <w:t>https://www.linkedin.com/in/sharalee-ker-rn-2782a211b/</w:t>
        </w:r>
      </w:hyperlink>
    </w:p>
    <w:p w:rsidR="007E6456" w:rsidRPr="007E6456" w:rsidRDefault="007E6456" w:rsidP="007E6456">
      <w:pPr>
        <w:pStyle w:val="NoSpacing"/>
      </w:pPr>
      <w:r w:rsidRPr="007E6456">
        <w:t>Registered Nurse at Hospice of the Valley</w:t>
      </w:r>
    </w:p>
    <w:p w:rsidR="007E6456" w:rsidRPr="007E6456" w:rsidRDefault="007E6456" w:rsidP="007E6456">
      <w:pPr>
        <w:pStyle w:val="NoSpacing"/>
      </w:pPr>
      <w:r w:rsidRPr="007E6456">
        <w:t>Phoenix, Arizona, United StatesHospital &amp; Health Care</w:t>
      </w:r>
    </w:p>
    <w:p w:rsidR="007E6456" w:rsidRPr="007E6456" w:rsidRDefault="007E6456" w:rsidP="007E6456">
      <w:pPr>
        <w:pStyle w:val="NoSpacing"/>
      </w:pPr>
      <w:r w:rsidRPr="007E6456">
        <w:t>Previous positions</w:t>
      </w:r>
    </w:p>
    <w:p w:rsidR="007E6456" w:rsidRPr="007E6456" w:rsidRDefault="007E6456" w:rsidP="007E6456">
      <w:pPr>
        <w:pStyle w:val="NoSpacing"/>
      </w:pPr>
      <w:r w:rsidRPr="007E6456">
        <w:t>Critical Care Registered Nurse at Abrazo Community Health Network</w:t>
      </w:r>
    </w:p>
    <w:p w:rsidR="007E6456" w:rsidRPr="007E6456" w:rsidRDefault="007E6456" w:rsidP="007E6456">
      <w:pPr>
        <w:pStyle w:val="NoSpacing"/>
      </w:pPr>
      <w:r w:rsidRPr="007E6456">
        <w:t>Registered Nurse at Banner Health</w:t>
      </w:r>
    </w:p>
    <w:p w:rsidR="007E6456" w:rsidRPr="007E6456" w:rsidRDefault="007E6456" w:rsidP="007E6456">
      <w:pPr>
        <w:pStyle w:val="NoSpacing"/>
      </w:pPr>
      <w:r w:rsidRPr="007E6456">
        <w:t>Education</w:t>
      </w:r>
    </w:p>
    <w:p w:rsidR="007E6456" w:rsidRPr="007E6456" w:rsidRDefault="007E6456" w:rsidP="007E6456">
      <w:pPr>
        <w:pStyle w:val="NoSpacing"/>
      </w:pPr>
      <w:r w:rsidRPr="007E6456">
        <w:t>Estrella Mountain Community College, ADN, Nursing , Pre-Nursing Studies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Summary</w:t>
      </w:r>
    </w:p>
    <w:p w:rsidR="007E6456" w:rsidRPr="007E6456" w:rsidRDefault="007E6456" w:rsidP="007E6456">
      <w:pPr>
        <w:pStyle w:val="NoSpacing"/>
      </w:pPr>
      <w:r w:rsidRPr="007E6456">
        <w:t>Experienced Registered Nurse with a demonstrated history of working in the hospital &amp; health care industry. Skilled in Advanced Cardiac Life Support (ACLS), U.S. Health Insurance Portability and Accountability Act (HIPAA), Health Promotion, Healthcare Information Technology (HIT), and Acute Care.</w:t>
      </w:r>
    </w:p>
    <w:p w:rsidR="00D94674" w:rsidRDefault="00D94674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Experience</w:t>
      </w:r>
    </w:p>
    <w:p w:rsidR="007E6456" w:rsidRPr="007E6456" w:rsidRDefault="007E6456" w:rsidP="007E6456">
      <w:pPr>
        <w:pStyle w:val="NoSpacing"/>
      </w:pPr>
      <w:r w:rsidRPr="007E6456">
        <w:t>Registered Nurse</w:t>
      </w:r>
    </w:p>
    <w:p w:rsidR="007E6456" w:rsidRPr="007E6456" w:rsidRDefault="007E6456" w:rsidP="007E6456">
      <w:pPr>
        <w:pStyle w:val="NoSpacing"/>
      </w:pPr>
      <w:r w:rsidRPr="007E6456">
        <w:t>Hospice of the Valley</w:t>
      </w:r>
    </w:p>
    <w:p w:rsidR="007E6456" w:rsidRPr="007E6456" w:rsidRDefault="007E6456" w:rsidP="007E6456">
      <w:pPr>
        <w:pStyle w:val="NoSpacing"/>
      </w:pPr>
      <w:r w:rsidRPr="007E6456">
        <w:t>June 2019 – Present(7 months)Palliative Care Unit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Critical Care Registered Nurse</w:t>
      </w:r>
    </w:p>
    <w:p w:rsidR="007E6456" w:rsidRPr="007E6456" w:rsidRDefault="007E6456" w:rsidP="007E6456">
      <w:pPr>
        <w:pStyle w:val="NoSpacing"/>
      </w:pPr>
      <w:r w:rsidRPr="007E6456">
        <w:t>Abrazo Community Health Network</w:t>
      </w:r>
    </w:p>
    <w:p w:rsidR="007E6456" w:rsidRPr="007E6456" w:rsidRDefault="007E6456" w:rsidP="007E6456">
      <w:pPr>
        <w:pStyle w:val="NoSpacing"/>
      </w:pPr>
      <w:r w:rsidRPr="007E6456">
        <w:t>March 2017 – June 2019(2 years 3 months)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Registered Nurse</w:t>
      </w:r>
    </w:p>
    <w:p w:rsidR="007E6456" w:rsidRPr="007E6456" w:rsidRDefault="007E6456" w:rsidP="007E6456">
      <w:pPr>
        <w:pStyle w:val="NoSpacing"/>
      </w:pPr>
      <w:r w:rsidRPr="007E6456">
        <w:t>Banner Health</w:t>
      </w:r>
    </w:p>
    <w:p w:rsidR="007E6456" w:rsidRPr="007E6456" w:rsidRDefault="007E6456" w:rsidP="007E6456">
      <w:pPr>
        <w:pStyle w:val="NoSpacing"/>
      </w:pPr>
      <w:r w:rsidRPr="007E6456">
        <w:t>September 2015 – March 2017(1 year 6 months)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RN Case Manager</w:t>
      </w:r>
    </w:p>
    <w:p w:rsidR="007E6456" w:rsidRPr="007E6456" w:rsidRDefault="007E6456" w:rsidP="007E6456">
      <w:pPr>
        <w:pStyle w:val="NoSpacing"/>
      </w:pPr>
      <w:r w:rsidRPr="007E6456">
        <w:t>KC's Home Healthcare</w:t>
      </w:r>
    </w:p>
    <w:p w:rsidR="007E6456" w:rsidRPr="007E6456" w:rsidRDefault="007E6456" w:rsidP="007E6456">
      <w:pPr>
        <w:pStyle w:val="NoSpacing"/>
      </w:pPr>
      <w:r w:rsidRPr="007E6456">
        <w:t>May 2015 – September 2015(4 months)Phoenix, Arizona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Education</w:t>
      </w:r>
    </w:p>
    <w:p w:rsidR="007E6456" w:rsidRPr="007E6456" w:rsidRDefault="007E6456" w:rsidP="007E6456">
      <w:pPr>
        <w:pStyle w:val="NoSpacing"/>
      </w:pPr>
      <w:r w:rsidRPr="007E6456">
        <w:t>Estrella Mountain Community College</w:t>
      </w:r>
    </w:p>
    <w:p w:rsidR="007E6456" w:rsidRPr="007E6456" w:rsidRDefault="007E6456" w:rsidP="007E6456">
      <w:pPr>
        <w:pStyle w:val="NoSpacing"/>
      </w:pPr>
      <w:r w:rsidRPr="007E6456">
        <w:t>ADN, Nursing , Pre-Nursing Studies</w:t>
      </w:r>
    </w:p>
    <w:p w:rsidR="007E6456" w:rsidRPr="007E6456" w:rsidRDefault="007E6456" w:rsidP="007E6456">
      <w:pPr>
        <w:pStyle w:val="NoSpacing"/>
      </w:pPr>
      <w:r w:rsidRPr="007E6456">
        <w:t>2010 – 2014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Estrella Mountain Community College</w:t>
      </w:r>
    </w:p>
    <w:p w:rsidR="007E6456" w:rsidRPr="007E6456" w:rsidRDefault="007E6456" w:rsidP="007E6456">
      <w:pPr>
        <w:pStyle w:val="NoSpacing"/>
      </w:pPr>
      <w:r w:rsidRPr="007E6456">
        <w:t>Maintained a 4.0 GPA throughout nursing program, recipient of two academic scholarships, recipient of Academic Excellence Award upon graduation of nursing program.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Activities and Societies</w:t>
      </w:r>
    </w:p>
    <w:p w:rsidR="007E6456" w:rsidRPr="007E6456" w:rsidRDefault="007E6456" w:rsidP="007E6456">
      <w:pPr>
        <w:pStyle w:val="NoSpacing"/>
      </w:pPr>
      <w:r w:rsidRPr="007E6456">
        <w:t>Phi Theta Kappa, Deans List, Student Nurses Association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lastRenderedPageBreak/>
        <w:t>Skills &amp; Expertise</w:t>
      </w:r>
    </w:p>
    <w:p w:rsidR="007E6456" w:rsidRPr="007E6456" w:rsidRDefault="007E6456" w:rsidP="007E6456">
      <w:pPr>
        <w:pStyle w:val="NoSpacing"/>
      </w:pPr>
      <w:r w:rsidRPr="007E6456">
        <w:t>Inpatient Care</w:t>
      </w:r>
    </w:p>
    <w:p w:rsidR="007E6456" w:rsidRPr="007E6456" w:rsidRDefault="007E6456" w:rsidP="007E6456">
      <w:pPr>
        <w:pStyle w:val="NoSpacing"/>
      </w:pPr>
      <w:r w:rsidRPr="007E6456">
        <w:t>Healthcare Management</w:t>
      </w:r>
    </w:p>
    <w:p w:rsidR="007E6456" w:rsidRPr="007E6456" w:rsidRDefault="007E6456" w:rsidP="007E6456">
      <w:pPr>
        <w:pStyle w:val="NoSpacing"/>
      </w:pPr>
      <w:r w:rsidRPr="007E6456">
        <w:t>Delegation</w:t>
      </w:r>
    </w:p>
    <w:p w:rsidR="007E6456" w:rsidRPr="007E6456" w:rsidRDefault="007E6456" w:rsidP="007E6456">
      <w:pPr>
        <w:pStyle w:val="NoSpacing"/>
      </w:pPr>
      <w:r w:rsidRPr="007E6456">
        <w:t>Nursing</w:t>
      </w:r>
    </w:p>
    <w:p w:rsidR="007E6456" w:rsidRPr="007E6456" w:rsidRDefault="007E6456" w:rsidP="007E6456">
      <w:pPr>
        <w:pStyle w:val="NoSpacing"/>
      </w:pPr>
      <w:r w:rsidRPr="007E6456">
        <w:t>Time Management</w:t>
      </w:r>
    </w:p>
    <w:p w:rsidR="007E6456" w:rsidRPr="007E6456" w:rsidRDefault="007E6456" w:rsidP="007E6456">
      <w:pPr>
        <w:pStyle w:val="NoSpacing"/>
      </w:pPr>
      <w:r w:rsidRPr="007E6456">
        <w:t>BLS</w:t>
      </w:r>
    </w:p>
    <w:p w:rsidR="007E6456" w:rsidRPr="007E6456" w:rsidRDefault="007E6456" w:rsidP="007E6456">
      <w:pPr>
        <w:pStyle w:val="NoSpacing"/>
      </w:pPr>
      <w:r w:rsidRPr="007E6456">
        <w:t>Critical Thinking</w:t>
      </w:r>
    </w:p>
    <w:p w:rsidR="007E6456" w:rsidRPr="007E6456" w:rsidRDefault="007E6456" w:rsidP="007E6456">
      <w:pPr>
        <w:pStyle w:val="NoSpacing"/>
      </w:pPr>
      <w:r w:rsidRPr="007E6456">
        <w:t>Patient Safety</w:t>
      </w:r>
    </w:p>
    <w:p w:rsidR="007E6456" w:rsidRPr="007E6456" w:rsidRDefault="007E6456" w:rsidP="007E6456">
      <w:pPr>
        <w:pStyle w:val="NoSpacing"/>
      </w:pPr>
      <w:r w:rsidRPr="007E6456">
        <w:t>Hospitals</w:t>
      </w:r>
    </w:p>
    <w:p w:rsidR="007E6456" w:rsidRPr="007E6456" w:rsidRDefault="007E6456" w:rsidP="007E6456">
      <w:pPr>
        <w:pStyle w:val="NoSpacing"/>
      </w:pPr>
      <w:r w:rsidRPr="007E6456">
        <w:t>HIPAA</w:t>
      </w:r>
    </w:p>
    <w:p w:rsidR="007E6456" w:rsidRPr="007E6456" w:rsidRDefault="007E6456" w:rsidP="007E6456">
      <w:pPr>
        <w:pStyle w:val="NoSpacing"/>
      </w:pPr>
      <w:r w:rsidRPr="007E6456">
        <w:t>Health Promotion</w:t>
      </w:r>
    </w:p>
    <w:p w:rsidR="007E6456" w:rsidRPr="007E6456" w:rsidRDefault="007E6456" w:rsidP="007E6456">
      <w:pPr>
        <w:pStyle w:val="NoSpacing"/>
      </w:pPr>
      <w:r w:rsidRPr="007E6456">
        <w:t>Acute Care</w:t>
      </w:r>
    </w:p>
    <w:p w:rsidR="007E6456" w:rsidRPr="007E6456" w:rsidRDefault="007E6456" w:rsidP="007E6456">
      <w:pPr>
        <w:pStyle w:val="NoSpacing"/>
      </w:pPr>
      <w:r w:rsidRPr="007E6456">
        <w:t>Telemetry</w:t>
      </w:r>
    </w:p>
    <w:p w:rsidR="007E6456" w:rsidRPr="007E6456" w:rsidRDefault="007E6456" w:rsidP="007E6456">
      <w:pPr>
        <w:pStyle w:val="NoSpacing"/>
      </w:pPr>
      <w:r w:rsidRPr="007E6456">
        <w:t>U.S. Health Insurance Portability and Accountability Act (HIPAA)</w:t>
      </w:r>
    </w:p>
    <w:p w:rsidR="007E6456" w:rsidRPr="007E6456" w:rsidRDefault="007E6456" w:rsidP="007E6456">
      <w:pPr>
        <w:pStyle w:val="NoSpacing"/>
      </w:pPr>
      <w:r w:rsidRPr="007E6456">
        <w:t>Prioritization</w:t>
      </w:r>
    </w:p>
    <w:p w:rsidR="007E6456" w:rsidRPr="007E6456" w:rsidRDefault="007E6456" w:rsidP="007E6456">
      <w:pPr>
        <w:pStyle w:val="NoSpacing"/>
      </w:pPr>
      <w:r w:rsidRPr="007E6456">
        <w:t>Quality Patient Care</w:t>
      </w:r>
    </w:p>
    <w:p w:rsidR="007E6456" w:rsidRPr="007E6456" w:rsidRDefault="007E6456" w:rsidP="007E6456">
      <w:pPr>
        <w:pStyle w:val="NoSpacing"/>
      </w:pPr>
      <w:r w:rsidRPr="007E6456">
        <w:t>Healthcare Information Technology (HIT)</w:t>
      </w:r>
    </w:p>
    <w:p w:rsidR="007E6456" w:rsidRPr="007E6456" w:rsidRDefault="007E6456" w:rsidP="007E6456">
      <w:pPr>
        <w:pStyle w:val="NoSpacing"/>
      </w:pPr>
      <w:r w:rsidRPr="007E6456">
        <w:t>Teamwork</w:t>
      </w:r>
    </w:p>
    <w:p w:rsidR="007E6456" w:rsidRPr="007E6456" w:rsidRDefault="007E6456" w:rsidP="007E6456">
      <w:pPr>
        <w:pStyle w:val="NoSpacing"/>
      </w:pPr>
      <w:r w:rsidRPr="007E6456">
        <w:t>Direct Patient Care</w:t>
      </w:r>
    </w:p>
    <w:p w:rsidR="007E6456" w:rsidRPr="007E6456" w:rsidRDefault="007E6456" w:rsidP="007E6456">
      <w:pPr>
        <w:pStyle w:val="NoSpacing"/>
      </w:pPr>
      <w:r w:rsidRPr="007E6456">
        <w:t>EKG</w:t>
      </w:r>
    </w:p>
    <w:p w:rsidR="007E6456" w:rsidRPr="007E6456" w:rsidRDefault="007E6456" w:rsidP="007E6456">
      <w:pPr>
        <w:pStyle w:val="NoSpacing"/>
      </w:pPr>
      <w:r w:rsidRPr="007E6456">
        <w:t>EMR</w:t>
      </w:r>
    </w:p>
    <w:p w:rsidR="007E6456" w:rsidRPr="007E6456" w:rsidRDefault="007E6456" w:rsidP="007E6456">
      <w:pPr>
        <w:pStyle w:val="NoSpacing"/>
      </w:pPr>
      <w:r w:rsidRPr="007E6456">
        <w:t>Electronic Medical Record (EMR)</w:t>
      </w:r>
    </w:p>
    <w:p w:rsidR="007E6456" w:rsidRPr="007E6456" w:rsidRDefault="007E6456" w:rsidP="007E6456">
      <w:pPr>
        <w:pStyle w:val="NoSpacing"/>
      </w:pPr>
      <w:r w:rsidRPr="007E6456">
        <w:t>ACLS</w:t>
      </w:r>
    </w:p>
    <w:p w:rsidR="007E6456" w:rsidRPr="007E6456" w:rsidRDefault="007E6456" w:rsidP="007E6456">
      <w:pPr>
        <w:pStyle w:val="NoSpacing"/>
      </w:pPr>
      <w:r w:rsidRPr="007E6456">
        <w:t>Healthcare</w:t>
      </w:r>
    </w:p>
    <w:p w:rsidR="007E6456" w:rsidRPr="007E6456" w:rsidRDefault="007E6456" w:rsidP="007E6456">
      <w:pPr>
        <w:pStyle w:val="NoSpacing"/>
      </w:pPr>
      <w:r w:rsidRPr="007E6456">
        <w:t>Electrocardiography (EKG)</w:t>
      </w:r>
    </w:p>
    <w:p w:rsidR="007E6456" w:rsidRPr="007E6456" w:rsidRDefault="007E6456" w:rsidP="007E6456">
      <w:pPr>
        <w:pStyle w:val="NoSpacing"/>
      </w:pPr>
      <w:r w:rsidRPr="007E6456">
        <w:t>Patient Assessment</w:t>
      </w:r>
    </w:p>
    <w:p w:rsidR="007E6456" w:rsidRPr="007E6456" w:rsidRDefault="007E6456" w:rsidP="007E6456">
      <w:pPr>
        <w:pStyle w:val="NoSpacing"/>
      </w:pPr>
      <w:r w:rsidRPr="007E6456">
        <w:t>Advanced Cardiac Life Support (ACLS)</w:t>
      </w:r>
    </w:p>
    <w:p w:rsidR="007E6456" w:rsidRPr="007E6456" w:rsidRDefault="007E6456" w:rsidP="007E6456">
      <w:pPr>
        <w:pStyle w:val="NoSpacing"/>
      </w:pPr>
      <w:r w:rsidRPr="007E6456">
        <w:t>Patient Advocacy</w:t>
      </w:r>
    </w:p>
    <w:p w:rsidR="007E6456" w:rsidRPr="007E6456" w:rsidRDefault="007E6456" w:rsidP="007E6456">
      <w:pPr>
        <w:pStyle w:val="NoSpacing"/>
      </w:pPr>
      <w:r w:rsidRPr="007E6456">
        <w:t>Basic Life Support (BLS)</w:t>
      </w:r>
    </w:p>
    <w:p w:rsidR="007E6456" w:rsidRPr="007E6456" w:rsidRDefault="007E6456" w:rsidP="007E6456">
      <w:pPr>
        <w:pStyle w:val="NoSpacing"/>
      </w:pPr>
      <w:r w:rsidRPr="007E6456">
        <w:t>Certifications</w:t>
      </w:r>
    </w:p>
    <w:p w:rsidR="007E6456" w:rsidRPr="007E6456" w:rsidRDefault="007E6456" w:rsidP="007E6456">
      <w:pPr>
        <w:pStyle w:val="NoSpacing"/>
      </w:pPr>
      <w:r w:rsidRPr="007E6456">
        <w:t>Registered Nurse</w:t>
      </w:r>
    </w:p>
    <w:p w:rsidR="007E6456" w:rsidRPr="007E6456" w:rsidRDefault="007E6456" w:rsidP="007E6456">
      <w:pPr>
        <w:pStyle w:val="NoSpacing"/>
      </w:pPr>
      <w:r w:rsidRPr="007E6456">
        <w:t>AZBON, License RN190844</w:t>
      </w:r>
    </w:p>
    <w:p w:rsidR="007E6456" w:rsidRPr="007E6456" w:rsidRDefault="007E6456" w:rsidP="007E6456">
      <w:pPr>
        <w:pStyle w:val="NoSpacing"/>
      </w:pPr>
      <w:r w:rsidRPr="007E6456">
        <w:t>April 2015 – April 2023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ACLS</w:t>
      </w:r>
    </w:p>
    <w:p w:rsidR="007E6456" w:rsidRPr="007E6456" w:rsidRDefault="007E6456" w:rsidP="007E6456">
      <w:pPr>
        <w:pStyle w:val="NoSpacing"/>
      </w:pPr>
      <w:r w:rsidRPr="007E6456">
        <w:t>American Heart Association, License</w:t>
      </w:r>
    </w:p>
    <w:p w:rsidR="007E6456" w:rsidRPr="007E6456" w:rsidRDefault="007E6456" w:rsidP="007E6456">
      <w:pPr>
        <w:pStyle w:val="NoSpacing"/>
      </w:pPr>
      <w:r w:rsidRPr="007E6456">
        <w:t>March 2014 – March 2020</w:t>
      </w:r>
    </w:p>
    <w:p w:rsidR="007E6456" w:rsidRPr="007E6456" w:rsidRDefault="007E6456" w:rsidP="007E6456">
      <w:pPr>
        <w:pStyle w:val="NoSpacing"/>
      </w:pPr>
    </w:p>
    <w:p w:rsidR="007E6456" w:rsidRPr="007E6456" w:rsidRDefault="007E6456" w:rsidP="007E6456">
      <w:pPr>
        <w:pStyle w:val="NoSpacing"/>
      </w:pPr>
      <w:r w:rsidRPr="007E6456">
        <w:t>BLS</w:t>
      </w:r>
    </w:p>
    <w:p w:rsidR="007E6456" w:rsidRPr="007E6456" w:rsidRDefault="007E6456" w:rsidP="007E6456">
      <w:pPr>
        <w:pStyle w:val="NoSpacing"/>
      </w:pPr>
      <w:r w:rsidRPr="007E6456">
        <w:t>American Heart Association, License</w:t>
      </w:r>
    </w:p>
    <w:p w:rsidR="00645D80" w:rsidRPr="007E6456" w:rsidRDefault="007E6456" w:rsidP="007E6456">
      <w:pPr>
        <w:pStyle w:val="NoSpacing"/>
      </w:pPr>
      <w:r w:rsidRPr="007E6456">
        <w:t>March 2014 – March 2020</w:t>
      </w:r>
    </w:p>
    <w:sectPr w:rsidR="00645D80" w:rsidRPr="007E645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6456"/>
    <w:rsid w:val="002F04E4"/>
    <w:rsid w:val="00387C98"/>
    <w:rsid w:val="00561106"/>
    <w:rsid w:val="005F4BD5"/>
    <w:rsid w:val="0078140E"/>
    <w:rsid w:val="007E6456"/>
    <w:rsid w:val="009B6D3E"/>
    <w:rsid w:val="00AD0517"/>
    <w:rsid w:val="00B0715D"/>
    <w:rsid w:val="00BE7011"/>
    <w:rsid w:val="00C26FE6"/>
    <w:rsid w:val="00C329E1"/>
    <w:rsid w:val="00D94674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4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6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7457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5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1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22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17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7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49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3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36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9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ralee-ker-rn-2782a211b/" TargetMode="External"/><Relationship Id="rId4" Type="http://schemas.openxmlformats.org/officeDocument/2006/relationships/hyperlink" Target="mailto:sherryk19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2020-01-17T06:04:00Z</dcterms:created>
  <dcterms:modified xsi:type="dcterms:W3CDTF">2020-01-17T06:06:00Z</dcterms:modified>
</cp:coreProperties>
</file>