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 Oswald Hoy</w:t>
      </w:r>
    </w:p>
    <w:p w:rsid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9F520F">
        <w:t xml:space="preserve"> </w:t>
      </w:r>
      <w:r>
        <w:rPr>
          <w:rFonts w:ascii="Times New Roman" w:hAnsi="Times New Roman" w:cs="Times New Roman"/>
          <w:sz w:val="24"/>
          <w:szCs w:val="24"/>
        </w:rPr>
        <w:t>816-</w:t>
      </w:r>
      <w:r w:rsidRPr="009F520F">
        <w:rPr>
          <w:rFonts w:ascii="Times New Roman" w:hAnsi="Times New Roman" w:cs="Times New Roman"/>
          <w:sz w:val="24"/>
          <w:szCs w:val="24"/>
        </w:rPr>
        <w:t>853-6804</w:t>
      </w:r>
    </w:p>
    <w:p w:rsid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t xml:space="preserve"> </w:t>
      </w:r>
      <w:hyperlink r:id="rId4" w:history="1">
        <w:r w:rsidRPr="00E66F43">
          <w:rPr>
            <w:rStyle w:val="Hyperlink"/>
            <w:rFonts w:ascii="Times New Roman" w:hAnsi="Times New Roman" w:cs="Times New Roman"/>
            <w:sz w:val="24"/>
            <w:szCs w:val="24"/>
          </w:rPr>
          <w:t>bethoz@hotmail.com</w:t>
        </w:r>
      </w:hyperlink>
    </w:p>
    <w:p w:rsid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6F4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https://www.linkedin.com/in/beth-oswald-hoy-70a37121</w:t>
        </w:r>
      </w:hyperlink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MSN, RNFA, ON-C, CNOR at BJH/Washington University Orthopedics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9F520F">
        <w:rPr>
          <w:rFonts w:ascii="Times New Roman" w:hAnsi="Times New Roman" w:cs="Times New Roman"/>
          <w:sz w:val="24"/>
          <w:szCs w:val="24"/>
        </w:rPr>
        <w:t>States Hospital</w:t>
      </w:r>
      <w:r w:rsidRPr="009F520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Previous positions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Registered Nurse at Kansas City Orthopaedic Institute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Instructor at Penn Valley Community College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Education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Webster University, MSN, Nursing Education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Background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Experience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MSN, RN, ON-C, CNOR, RNFA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BJC HealthCare- Orthopedic Center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 xml:space="preserve">June 2008 – </w:t>
      </w:r>
      <w:proofErr w:type="gramStart"/>
      <w:r w:rsidRPr="009F520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F520F">
        <w:rPr>
          <w:rFonts w:ascii="Times New Roman" w:hAnsi="Times New Roman" w:cs="Times New Roman"/>
          <w:sz w:val="24"/>
          <w:szCs w:val="24"/>
        </w:rPr>
        <w:t>11 years 7 months)Chesterfield, Missouri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Registered Nurse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BJH Outpatient Orthopedic Center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 xml:space="preserve">June 2008 – </w:t>
      </w:r>
      <w:proofErr w:type="gramStart"/>
      <w:r w:rsidRPr="009F520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F520F">
        <w:rPr>
          <w:rFonts w:ascii="Times New Roman" w:hAnsi="Times New Roman" w:cs="Times New Roman"/>
          <w:sz w:val="24"/>
          <w:szCs w:val="24"/>
        </w:rPr>
        <w:t>11 years 7 months)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Operating Room-Resource/Charge RN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lastRenderedPageBreak/>
        <w:t>Scrub and circulate orthopedic surgeries to include Arthroscopies-Shoulder, Knee &amp; Hip, Sports Injuries, Multi-Ligament reconstructions, Hand/Wrists and Foot/Ankle cases.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20F">
        <w:rPr>
          <w:rFonts w:ascii="Times New Roman" w:hAnsi="Times New Roman" w:cs="Times New Roman"/>
          <w:sz w:val="24"/>
          <w:szCs w:val="24"/>
        </w:rPr>
        <w:t>Responsible for staff education.</w:t>
      </w:r>
      <w:proofErr w:type="gramEnd"/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As RNFA, I first assist Physicians in a variety of orthopedic surgeries.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Registered Nurse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 xml:space="preserve">Kansas City </w:t>
      </w:r>
      <w:proofErr w:type="spellStart"/>
      <w:r w:rsidRPr="009F520F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9F520F">
        <w:rPr>
          <w:rFonts w:ascii="Times New Roman" w:hAnsi="Times New Roman" w:cs="Times New Roman"/>
          <w:sz w:val="24"/>
          <w:szCs w:val="24"/>
        </w:rPr>
        <w:t xml:space="preserve"> Institute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January 2005 – June 2008(3 years 5 months)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Operating Room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20F">
        <w:rPr>
          <w:rFonts w:ascii="Times New Roman" w:hAnsi="Times New Roman" w:cs="Times New Roman"/>
          <w:sz w:val="24"/>
          <w:szCs w:val="24"/>
        </w:rPr>
        <w:t>Scrub and Circulate orthopedic surgeries to include Total Joint Replacements, ACL's, Arthroscopies and Spine.</w:t>
      </w:r>
      <w:proofErr w:type="gramEnd"/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Maintain inventory of sterile supplies, surgical equipment and instrumentation.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20F">
        <w:rPr>
          <w:rFonts w:ascii="Times New Roman" w:hAnsi="Times New Roman" w:cs="Times New Roman"/>
          <w:sz w:val="24"/>
          <w:szCs w:val="24"/>
        </w:rPr>
        <w:t>Responsible for Policy &amp;amp; Procedure review and revision.</w:t>
      </w:r>
      <w:proofErr w:type="gramEnd"/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20F">
        <w:rPr>
          <w:rFonts w:ascii="Times New Roman" w:hAnsi="Times New Roman" w:cs="Times New Roman"/>
          <w:sz w:val="24"/>
          <w:szCs w:val="24"/>
        </w:rPr>
        <w:t>Responsible for Annual Staff Competency Training of Malignant Hyperthermia.</w:t>
      </w:r>
      <w:proofErr w:type="gramEnd"/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Instructor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Penn Valley Community College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January 2002 – July 2007(5 years 6 months)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Surgical Technology Program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Instruct tech students on surgical instrumentation, sterile technique, draping, and surgical procedures.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Held Orthopedic scrub classes thru continuing education department.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Surgical Technologist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lastRenderedPageBreak/>
        <w:t>Menorah Medical Center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January 1998 – January 2005(7 years)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Assist in all types of surgical procedures with emphasis on orthopedics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Inventory of sterile supplies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Precept new employees and assist with staff equipment validations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Policy &amp;amp; Procedure review and revision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Unit Secretary- ER and Renal Unit and Nurse Staffing Coordinator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Menorah Medical Center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January 1989 – January 1998(9 years)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Education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Webster University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MSN, Nursing Education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2012 – 2014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BSN, Nursing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2009 – 2011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Sigma Theta Tau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lastRenderedPageBreak/>
        <w:t>Penn Valley Community College Kansas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Associates Degree, Nursing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Penn Valley Community College Kansas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Certificate of completion, Surgical Technology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St. Charles Community College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Registered Nurse First Assistant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St. Charles Community College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Surgical Technology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520F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9F520F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Training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Scrub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Nursing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BLS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Patient Safety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Nursing Education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Hospitals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Surgical Instruments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Spine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Operating Room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Sports Injuries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Orthopedics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Sterilization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Medical/Surgical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Surgery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lastRenderedPageBreak/>
        <w:t>Orthopedic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Healthcare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Joint Replacement</w:t>
      </w:r>
    </w:p>
    <w:p w:rsidR="009F520F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Aseptic Technique</w:t>
      </w:r>
    </w:p>
    <w:p w:rsidR="003375DA" w:rsidRPr="009F520F" w:rsidRDefault="009F520F" w:rsidP="009F520F">
      <w:pPr>
        <w:rPr>
          <w:rFonts w:ascii="Times New Roman" w:hAnsi="Times New Roman" w:cs="Times New Roman"/>
          <w:sz w:val="24"/>
          <w:szCs w:val="24"/>
        </w:rPr>
      </w:pPr>
      <w:r w:rsidRPr="009F520F">
        <w:rPr>
          <w:rFonts w:ascii="Times New Roman" w:hAnsi="Times New Roman" w:cs="Times New Roman"/>
          <w:sz w:val="24"/>
          <w:szCs w:val="24"/>
        </w:rPr>
        <w:t>CPR Certified</w:t>
      </w:r>
    </w:p>
    <w:sectPr w:rsidR="003375DA" w:rsidRPr="009F520F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20F"/>
    <w:rsid w:val="00563AA8"/>
    <w:rsid w:val="00885F75"/>
    <w:rsid w:val="009F520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th-oswald-hoy-70a37121" TargetMode="External"/><Relationship Id="rId4" Type="http://schemas.openxmlformats.org/officeDocument/2006/relationships/hyperlink" Target="mailto:bethoz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2020-01-17T10:03:00Z</dcterms:created>
  <dcterms:modified xsi:type="dcterms:W3CDTF">2020-01-17T10:04:00Z</dcterms:modified>
</cp:coreProperties>
</file>