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Lindsay Ewan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Contact Info: 336-837-9266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71EB6">
          <w:rPr>
            <w:rStyle w:val="Hyperlink"/>
            <w:rFonts w:ascii="Times New Roman" w:hAnsi="Times New Roman" w:cs="Times New Roman"/>
            <w:sz w:val="24"/>
            <w:szCs w:val="24"/>
          </w:rPr>
          <w:t>lindsayrewan@gmail.com</w:t>
        </w:r>
      </w:hyperlink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71EB6">
          <w:rPr>
            <w:rStyle w:val="Hyperlink"/>
            <w:rFonts w:ascii="Times New Roman" w:hAnsi="Times New Roman" w:cs="Times New Roman"/>
            <w:sz w:val="24"/>
            <w:szCs w:val="24"/>
          </w:rPr>
          <w:t>suger_plum@hotmail.com</w:t>
        </w:r>
      </w:hyperlink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1EB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https://www.linkedin.com/in/lindsay-ewan-234b52a3</w:t>
        </w:r>
      </w:hyperlink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371EB6">
        <w:rPr>
          <w:rFonts w:ascii="Times New Roman" w:hAnsi="Times New Roman" w:cs="Times New Roman"/>
          <w:sz w:val="24"/>
          <w:szCs w:val="24"/>
        </w:rPr>
        <w:t>States Hospital</w:t>
      </w:r>
      <w:r w:rsidRPr="00371EB6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371EB6">
        <w:rPr>
          <w:rFonts w:ascii="Times New Roman" w:hAnsi="Times New Roman" w:cs="Times New Roman"/>
          <w:sz w:val="24"/>
          <w:szCs w:val="24"/>
        </w:rPr>
        <w:t>Care via</w:t>
      </w:r>
      <w:r w:rsidRPr="00371EB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Previous positions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 at Baptist Health (KY)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 at University Louisville Hospital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Education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University of Wisconsin-Eau Claire, Bachelor's degree, Registered Nursing/Registered Nurse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Background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Experience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United Surgical Partners International, Inc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 xml:space="preserve">November 2014 – </w:t>
      </w:r>
      <w:r w:rsidRPr="00371EB6">
        <w:rPr>
          <w:rFonts w:ascii="Times New Roman" w:hAnsi="Times New Roman" w:cs="Times New Roman"/>
          <w:sz w:val="24"/>
          <w:szCs w:val="24"/>
        </w:rPr>
        <w:t>Present (</w:t>
      </w:r>
      <w:r w:rsidRPr="00371EB6">
        <w:rPr>
          <w:rFonts w:ascii="Times New Roman" w:hAnsi="Times New Roman" w:cs="Times New Roman"/>
          <w:sz w:val="24"/>
          <w:szCs w:val="24"/>
        </w:rPr>
        <w:t>5 years 2 months)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Baptist Health (KY)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June 2012 – April 2014(1 year 10 months</w:t>
      </w:r>
      <w:proofErr w:type="gramStart"/>
      <w:r w:rsidRPr="00371EB6">
        <w:rPr>
          <w:rFonts w:ascii="Times New Roman" w:hAnsi="Times New Roman" w:cs="Times New Roman"/>
          <w:sz w:val="24"/>
          <w:szCs w:val="24"/>
        </w:rPr>
        <w:t>)Louisville</w:t>
      </w:r>
      <w:proofErr w:type="gramEnd"/>
      <w:r w:rsidRPr="00371EB6">
        <w:rPr>
          <w:rFonts w:ascii="Times New Roman" w:hAnsi="Times New Roman" w:cs="Times New Roman"/>
          <w:sz w:val="24"/>
          <w:szCs w:val="24"/>
        </w:rPr>
        <w:t>, KY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lastRenderedPageBreak/>
        <w:t>University Louisville Hospital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December 2011 – June 2012(6 months)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RN- Operating Room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EB6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71EB6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January 2007 – November 2011(4 years 10 months</w:t>
      </w:r>
      <w:proofErr w:type="gramStart"/>
      <w:r w:rsidRPr="00371EB6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371EB6">
        <w:rPr>
          <w:rFonts w:ascii="Times New Roman" w:hAnsi="Times New Roman" w:cs="Times New Roman"/>
          <w:sz w:val="24"/>
          <w:szCs w:val="24"/>
        </w:rPr>
        <w:t xml:space="preserve"> Salem, NC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Education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2001 – 2006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71EB6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371EB6" w:rsidRDefault="00371EB6" w:rsidP="00371EB6">
      <w:pPr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Operating Room</w:t>
      </w:r>
    </w:p>
    <w:sectPr w:rsidR="003375DA" w:rsidRPr="00371EB6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EB6"/>
    <w:rsid w:val="00371EB6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indsay-ewan-234b52a3" TargetMode="External"/><Relationship Id="rId5" Type="http://schemas.openxmlformats.org/officeDocument/2006/relationships/hyperlink" Target="mailto:suger_plum@hotmail.com" TargetMode="External"/><Relationship Id="rId4" Type="http://schemas.openxmlformats.org/officeDocument/2006/relationships/hyperlink" Target="mailto:lindsayre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2020-01-17T07:27:00Z</dcterms:created>
  <dcterms:modified xsi:type="dcterms:W3CDTF">2020-01-17T09:03:00Z</dcterms:modified>
</cp:coreProperties>
</file>