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 xml:space="preserve"> Philip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(214) 232-7627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gigipphilip@yahoo.com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US-TX-Plano-75023 ()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4/1/2019 1:52:12 PM</w:t>
            </w:r>
          </w:p>
        </w:tc>
      </w:tr>
    </w:tbl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6E" w:rsidRPr="00EE376E" w:rsidRDefault="00EE376E" w:rsidP="00EE37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376E">
        <w:rPr>
          <w:rFonts w:ascii="Times New Roman" w:hAnsi="Times New Roman" w:cs="Times New Roman"/>
          <w:sz w:val="24"/>
          <w:szCs w:val="24"/>
        </w:rPr>
        <w:t> Work History</w:t>
      </w:r>
    </w:p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64"/>
        <w:gridCol w:w="2224"/>
      </w:tblGrid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VA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03/01/2006 - Present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CHARGE NURSE/CRITICAL CARE NURSE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DON; Holy Trinity Angels Palliative and Hospice Care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12/01/2013 - Present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Holy Trinity Angels Palliative and Hospice Care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12/01/2013 - 12/31/2017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ALTERNATE ADMINISTRATOR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RPNT Acute Dialysis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01/01/2005 - 12/31/2009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ACUTE DIALYSIS NURSE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Baylor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01/01/2001 - 12/31/2007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Fresenius Medical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01/01/1997 - 12/31/2002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Registered Nurse and shift charge nurse</w:t>
            </w:r>
          </w:p>
        </w:tc>
      </w:tr>
      <w:tr w:rsidR="00EE376E" w:rsidRPr="00EE376E" w:rsidTr="00EE37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6E" w:rsidRPr="00EE376E" w:rsidRDefault="00EE376E" w:rsidP="00EE37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376E">
        <w:rPr>
          <w:rFonts w:ascii="Times New Roman" w:hAnsi="Times New Roman" w:cs="Times New Roman"/>
          <w:sz w:val="24"/>
          <w:szCs w:val="24"/>
        </w:rPr>
        <w:t> Education</w:t>
      </w:r>
    </w:p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2986"/>
        <w:gridCol w:w="1660"/>
        <w:gridCol w:w="6"/>
      </w:tblGrid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Walden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American Sentinel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University of Calicut, India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</w:tbl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6E" w:rsidRPr="00EE376E" w:rsidRDefault="00EE376E" w:rsidP="00EE37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376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E376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E376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6E" w:rsidRPr="00EE376E" w:rsidRDefault="00EE376E" w:rsidP="00EE37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376E">
        <w:rPr>
          <w:rFonts w:ascii="Times New Roman" w:hAnsi="Times New Roman" w:cs="Times New Roman"/>
          <w:sz w:val="24"/>
          <w:szCs w:val="24"/>
        </w:rPr>
        <w:t> Desired Position</w:t>
      </w:r>
    </w:p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E376E" w:rsidRPr="00EE376E" w:rsidTr="00EE37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6E" w:rsidRPr="00EE376E" w:rsidTr="00EE37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6E" w:rsidRPr="00EE376E" w:rsidRDefault="00EE376E" w:rsidP="00EE376E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E376E">
        <w:rPr>
          <w:rFonts w:ascii="Times New Roman" w:hAnsi="Times New Roman" w:cs="Times New Roman"/>
          <w:sz w:val="24"/>
          <w:szCs w:val="24"/>
        </w:rPr>
        <w:t> Resume</w:t>
      </w:r>
    </w:p>
    <w:p w:rsidR="00EE376E" w:rsidRPr="00EE376E" w:rsidRDefault="00EE376E" w:rsidP="00EE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E376E" w:rsidRPr="00EE376E" w:rsidTr="00EE376E">
        <w:tc>
          <w:tcPr>
            <w:tcW w:w="0" w:type="auto"/>
            <w:shd w:val="clear" w:color="auto" w:fill="FFFFFF"/>
            <w:vAlign w:val="center"/>
            <w:hideMark/>
          </w:tcPr>
          <w:p w:rsidR="00EE376E" w:rsidRPr="00EE376E" w:rsidRDefault="00EE376E" w:rsidP="00EE3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6E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 xml:space="preserve"> K Philip, RN, FNP-C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ADDRESS: 606 Harvest Hill Dr. Murphy, TX 75094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PHONE: 214-232-7627 (cell)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MAIL: gigipphilip@yahoo.com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PROFESSIONAL SUMMARY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Family Nurse Practitioner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Shadowing in high patient volume internal medicine office with two doctors since August 2018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Assessing, diagnosing, educating all patients who come to the clinic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Highly skilled career professional with more than 30 years of practical experience in critical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care, home health, hospice, and primary care environments.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Established patient support including assessment, counseling, education regarding medications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and treatment, lab work, documentation with care plan for diagnosis, and administration of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treatments.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Computer skilled, managing heavy daily patient volume including telephone triage, appointment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scheduling, and patient referral. Proficient in all documentation/record maintenance/paperwork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to ensure accuracy and patient confidentiality.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* All areas of major and minor surgical procedures performed in hospital environment, especially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in cardiac-thoracic intensive care unit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CREDENTIALS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RN License: 663275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State of Texas EXP: 05/31/2020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FNP License: 140248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CERTIFICATION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FNP Certified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Current RN License in state of Texas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(ACLS)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Basic life support (BLS)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Completed dialysis course from Fresenius Medical Care at Swiss Avenue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Completed the critical care course from BUMC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Master's in Nursing (FNP) at Walden University 2016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Bachelor's in Nursing from American Sentinel University 2011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Associate degree in Nursing from University of Calicut, India 1988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CHARGE NURSE/CRITICAL CARE NURSE Mar 2006 - current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VA Medical Center - Dallas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Currently working as a full-time registered nurse in thoracic ICU with open heart surgery, lung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surgery, and general surgery patients at VA Medical Center, Dallas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Working as a shift charge nurse, attending rapid response and code blue at VA hospital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Also works as a preceptor for new employees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Utilizes nursing skills by implementing policies and protocol of the hospital to achieve the desired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goal and objective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Complies with the rules and regulation and maintains the standards to run the unit in an efficient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way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Has good communication skills, critical thinking, enthusiastic to learn new things and adapts to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different situations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Provides efficient patient care and customer service to clients by coordinating, supervising, and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multidisciplinary team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Rounds on clients and uses tools to develop leadership skills to fullest potential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Assist the employees in critical thinking to resolve problems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Facilitate in the development of budget and continuous quality improvement: electronic health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record, in-services for the growth of the profession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Maintain a safe environment by decreasing adverse events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And also worked in Emergency department and Nuclear medicine as PRN, in nuclear medicine, reviewed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the cardiac stress test orders and instructed the patient about preparation, assisted in the stress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lab and monitored EKG.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DON Dec 2013-current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Holy Trinity Angels Palliative and Hospice Care Inc., Garland, TX 75043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Organize and direct agency's ongoing functions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Lead and participate in the orientation, education, and training of all clinical and non-clinical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support staff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Provide technical assistance and monitoring to ensure accuracy, completeness, and timeliness of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paperwork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Administer all activities including insuring all policies and procedures are followed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Supervise and assist field activities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Supervise operations of the field staff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ALTERNATE ADMINISTRATOR Dec 2013-2017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Holy Trinity Angels Palliative and Hospice Care Inc., Murphy, TX 75094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Organize and direct agency's ongoing functions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Lead and participate in the orientation, education, and training of all clinical and non-clinical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support staff, Provide technical assistance and monitoring to ensure accuracy, completeness, and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timeliness of paperwork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Administer all activities including insuring all policies and procedures are followed. QAPI and PAC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committee member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Supervise and assist field activities and Supervise operations of the field staff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ACUTE DIALYSIS NURSE 2005-2009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RPNT Acute Dialysis, Garland, TX 75042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Utilizes nursing skills by implementing policies and protocol of the hospital to achieve the desired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goal and objective.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Complies with the rules and regulation and maintains the standards to run the unit in an efficient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way.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Has good communication skills, critical thinking, enthusiastic to learn new things and adapts to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different situations.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Provides efficient patient care and customer service to clients by coordinating, supervising, and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multidisciplinary team.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Rounds on clients and uses tools to develop leadership skills to fullest potential.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Assist the employees in critical thinking to resolve problems.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Facilitate in the development of budget and continuous quality improvement: electronic health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record, in-services for the growth of the profession.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Maintain a safe environment by decreasing adverse events.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 2001-2007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Baylor Medical Center, Garland, TX 75042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Worked in ICU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Familiar with the patients on ventilators, Post CABG pts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Patient with Swan </w:t>
            </w:r>
            <w:proofErr w:type="spellStart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Ganz</w:t>
            </w:r>
            <w:proofErr w:type="spellEnd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 xml:space="preserve"> catheters,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Triple Lumen catheters, Central lines, </w:t>
            </w:r>
            <w:proofErr w:type="spellStart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perma</w:t>
            </w:r>
            <w:proofErr w:type="spellEnd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Cath</w:t>
            </w:r>
            <w:proofErr w:type="spellEnd"/>
            <w:r w:rsidRPr="00EE3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Arterial lines, monitoring E.K.G. Post PTCA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AAA patients, critical care Drips, IV pumps, PCA &amp;amp; Epidurals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Fresenius Medical Care, Dallas, TX 1997-2002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Worked in dialysis as a Registered Nurse and shift charge nurse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Provides efficient patient care and customer service to clients by coordinating, supervising, and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collaborating with multidisciplinary team.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Rounds on clients and uses tools to develop leadership skills to fullest potential.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Assist the employees in critical thinking to resolve problems.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Facilitate in the development of budget and continuous quality improvement: electronic health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record, in-services for the growth of the profession.</w:t>
            </w:r>
            <w:r w:rsidRPr="00EE376E">
              <w:rPr>
                <w:rFonts w:ascii="Times New Roman" w:hAnsi="Times New Roman" w:cs="Times New Roman"/>
                <w:sz w:val="24"/>
                <w:szCs w:val="24"/>
              </w:rPr>
              <w:br/>
              <w:t>Maintain a safe environment by decreasing adverse events.</w:t>
            </w:r>
          </w:p>
        </w:tc>
      </w:tr>
    </w:tbl>
    <w:p w:rsidR="00AF52EC" w:rsidRPr="00EE376E" w:rsidRDefault="00AF52EC">
      <w:pPr>
        <w:rPr>
          <w:rFonts w:ascii="Times New Roman" w:hAnsi="Times New Roman" w:cs="Times New Roman"/>
          <w:sz w:val="24"/>
          <w:szCs w:val="24"/>
        </w:rPr>
      </w:pPr>
    </w:p>
    <w:sectPr w:rsidR="00AF52EC" w:rsidRPr="00EE376E" w:rsidSect="00AF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76E"/>
    <w:rsid w:val="00AF52EC"/>
    <w:rsid w:val="00E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28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26554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067145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83704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80252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2020-01-20T04:57:00Z</dcterms:created>
  <dcterms:modified xsi:type="dcterms:W3CDTF">2020-01-20T04:58:00Z</dcterms:modified>
</cp:coreProperties>
</file>