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E5173" w:rsidRPr="007E5173" w:rsidTr="007E51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Maryna</w:t>
            </w:r>
            <w:proofErr w:type="spellEnd"/>
            <w:r w:rsidRPr="007E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Helmick</w:t>
            </w:r>
            <w:proofErr w:type="spellEnd"/>
          </w:p>
        </w:tc>
      </w:tr>
      <w:tr w:rsidR="007E5173" w:rsidRPr="007E5173" w:rsidTr="007E51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  469 556-9882</w:t>
            </w:r>
          </w:p>
        </w:tc>
      </w:tr>
      <w:tr w:rsidR="007E5173" w:rsidRPr="007E5173" w:rsidTr="007E51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  marynahelmick@yahoo.com</w:t>
            </w:r>
          </w:p>
        </w:tc>
      </w:tr>
      <w:tr w:rsidR="007E5173" w:rsidRPr="007E5173" w:rsidTr="007E51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  US-TX-Dallas-75231 (GCH)</w:t>
            </w:r>
          </w:p>
        </w:tc>
      </w:tr>
      <w:tr w:rsidR="007E5173" w:rsidRPr="007E5173" w:rsidTr="007E51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  10/14/2019 12:06:16 PM</w:t>
            </w:r>
          </w:p>
        </w:tc>
      </w:tr>
    </w:tbl>
    <w:p w:rsidR="007E5173" w:rsidRPr="007E5173" w:rsidRDefault="007E5173" w:rsidP="007E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173" w:rsidRPr="007E5173" w:rsidRDefault="007E5173" w:rsidP="007E517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E5173">
        <w:rPr>
          <w:rFonts w:ascii="Times New Roman" w:hAnsi="Times New Roman" w:cs="Times New Roman"/>
          <w:sz w:val="24"/>
          <w:szCs w:val="24"/>
        </w:rPr>
        <w:t> Work History</w:t>
      </w:r>
    </w:p>
    <w:p w:rsidR="007E5173" w:rsidRPr="007E5173" w:rsidRDefault="007E5173" w:rsidP="007E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78"/>
        <w:gridCol w:w="2458"/>
      </w:tblGrid>
      <w:tr w:rsidR="007E5173" w:rsidRPr="007E5173" w:rsidTr="007E51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  NYS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10/01/2018 - Present</w:t>
            </w:r>
          </w:p>
        </w:tc>
      </w:tr>
      <w:tr w:rsidR="007E5173" w:rsidRPr="007E5173" w:rsidTr="007E51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  RN- Case Manager/Admission Specialist</w:t>
            </w:r>
          </w:p>
        </w:tc>
      </w:tr>
      <w:tr w:rsidR="007E5173" w:rsidRPr="007E5173" w:rsidTr="007E51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E5173" w:rsidRPr="007E5173" w:rsidTr="007E51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  Dallas Omni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11/01/2016 - Present</w:t>
            </w:r>
          </w:p>
        </w:tc>
      </w:tr>
      <w:tr w:rsidR="007E5173" w:rsidRPr="007E5173" w:rsidTr="007E51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  RN- Charge Nurse</w:t>
            </w:r>
          </w:p>
        </w:tc>
      </w:tr>
      <w:tr w:rsidR="007E5173" w:rsidRPr="007E5173" w:rsidTr="007E51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E5173" w:rsidRPr="007E5173" w:rsidTr="007E51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  Abacus Home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10/01/2016 - 10/31/2017</w:t>
            </w:r>
          </w:p>
        </w:tc>
      </w:tr>
      <w:tr w:rsidR="007E5173" w:rsidRPr="007E5173" w:rsidTr="007E51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  RN Case Manager</w:t>
            </w:r>
          </w:p>
        </w:tc>
      </w:tr>
      <w:tr w:rsidR="007E5173" w:rsidRPr="007E5173" w:rsidTr="007E51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E5173" w:rsidRPr="007E5173" w:rsidTr="007E51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  NYS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05/01/2014 - 09/30/2016</w:t>
            </w:r>
          </w:p>
        </w:tc>
      </w:tr>
      <w:tr w:rsidR="007E5173" w:rsidRPr="007E5173" w:rsidTr="007E51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  RN Case Manager</w:t>
            </w:r>
          </w:p>
        </w:tc>
      </w:tr>
      <w:tr w:rsidR="007E5173" w:rsidRPr="007E5173" w:rsidTr="007E51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E5173" w:rsidRPr="007E5173" w:rsidTr="007E51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  LVN NYS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04/01/2013 - 05/01/2014</w:t>
            </w:r>
          </w:p>
        </w:tc>
      </w:tr>
      <w:tr w:rsidR="007E5173" w:rsidRPr="007E5173" w:rsidTr="007E51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  Field Nurse</w:t>
            </w:r>
          </w:p>
        </w:tc>
      </w:tr>
      <w:tr w:rsidR="007E5173" w:rsidRPr="007E5173" w:rsidTr="007E51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7E5173" w:rsidRPr="007E5173" w:rsidTr="007E51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  LVN Texas Masonic Retirement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04/01/2010 - 04/01/2013</w:t>
            </w:r>
          </w:p>
        </w:tc>
      </w:tr>
      <w:tr w:rsidR="007E5173" w:rsidRPr="007E5173" w:rsidTr="007E51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  Charge Nurse</w:t>
            </w:r>
          </w:p>
        </w:tc>
      </w:tr>
      <w:tr w:rsidR="007E5173" w:rsidRPr="007E5173" w:rsidTr="007E51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7E5173" w:rsidRPr="007E5173" w:rsidRDefault="007E5173" w:rsidP="007E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173" w:rsidRPr="007E5173" w:rsidRDefault="007E5173" w:rsidP="007E517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E5173">
        <w:rPr>
          <w:rFonts w:ascii="Times New Roman" w:hAnsi="Times New Roman" w:cs="Times New Roman"/>
          <w:sz w:val="24"/>
          <w:szCs w:val="24"/>
        </w:rPr>
        <w:t> Education</w:t>
      </w:r>
    </w:p>
    <w:p w:rsidR="007E5173" w:rsidRPr="007E5173" w:rsidRDefault="007E5173" w:rsidP="007E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37"/>
        <w:gridCol w:w="1645"/>
        <w:gridCol w:w="6"/>
      </w:tblGrid>
      <w:tr w:rsidR="007E5173" w:rsidRPr="007E5173" w:rsidTr="007E51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  Breckinridge School of Nursing, ITT Tech - Richardson, TX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73" w:rsidRPr="007E5173" w:rsidTr="007E51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E5173" w:rsidRPr="007E5173" w:rsidTr="007E51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7E5173" w:rsidRPr="007E5173" w:rsidTr="007E51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  Dallas Nursing Institute - Dallas, TX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73" w:rsidRPr="007E5173" w:rsidTr="007E51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E5173" w:rsidRPr="007E5173" w:rsidTr="007E51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7E5173" w:rsidRPr="007E5173" w:rsidTr="007E51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  Institute of Economic Development; Kharkov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73" w:rsidRPr="007E5173" w:rsidTr="007E51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E5173" w:rsidRPr="007E5173" w:rsidTr="007E51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7E5173" w:rsidRPr="007E5173" w:rsidRDefault="007E5173" w:rsidP="007E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173" w:rsidRPr="007E5173" w:rsidRDefault="007E5173" w:rsidP="007E517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E517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E517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E517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E5173" w:rsidRPr="007E5173" w:rsidRDefault="007E5173" w:rsidP="007E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30"/>
        <w:gridCol w:w="1679"/>
        <w:gridCol w:w="679"/>
      </w:tblGrid>
      <w:tr w:rsidR="007E5173" w:rsidRPr="007E5173" w:rsidTr="007E51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   RN- Case Manager/Admission Specialist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E5173" w:rsidRPr="007E5173" w:rsidTr="007E51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173" w:rsidRPr="007E5173" w:rsidRDefault="007E5173" w:rsidP="007E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173" w:rsidRPr="007E5173" w:rsidRDefault="007E5173" w:rsidP="007E517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E5173">
        <w:rPr>
          <w:rFonts w:ascii="Times New Roman" w:hAnsi="Times New Roman" w:cs="Times New Roman"/>
          <w:sz w:val="24"/>
          <w:szCs w:val="24"/>
        </w:rPr>
        <w:t> Desired Position</w:t>
      </w:r>
    </w:p>
    <w:p w:rsidR="007E5173" w:rsidRPr="007E5173" w:rsidRDefault="007E5173" w:rsidP="007E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E5173" w:rsidRPr="007E5173" w:rsidTr="007E51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73" w:rsidRPr="007E5173" w:rsidTr="007E51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73" w:rsidRPr="007E5173" w:rsidTr="007E51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173" w:rsidRPr="007E5173" w:rsidRDefault="007E5173" w:rsidP="007E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173" w:rsidRPr="007E5173" w:rsidRDefault="007E5173" w:rsidP="007E517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E5173">
        <w:rPr>
          <w:rFonts w:ascii="Times New Roman" w:hAnsi="Times New Roman" w:cs="Times New Roman"/>
          <w:sz w:val="24"/>
          <w:szCs w:val="24"/>
        </w:rPr>
        <w:t> Resume</w:t>
      </w:r>
    </w:p>
    <w:p w:rsidR="007E5173" w:rsidRPr="007E5173" w:rsidRDefault="007E5173" w:rsidP="007E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E5173" w:rsidRPr="007E5173" w:rsidTr="007E5173">
        <w:tc>
          <w:tcPr>
            <w:tcW w:w="0" w:type="auto"/>
            <w:shd w:val="clear" w:color="auto" w:fill="FFFFFF"/>
            <w:vAlign w:val="center"/>
            <w:hideMark/>
          </w:tcPr>
          <w:p w:rsidR="007E5173" w:rsidRPr="007E5173" w:rsidRDefault="007E5173" w:rsidP="007E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MARYNA HELMICK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1110 Horizon Trail, Richardson, TX, 75081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Registered Nurse-TX-#RN864647, expires 08/20/2019, Richardson, TX 75081 * Cell: 469-556-9882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marynahelmick@yahoo.com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Job Objective: RN with 9 years of nursing and 5+ years of Case manager experience with strong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background in clinical and home health settings, ability to assess and evaluate new patients,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analyze their problems, and develop plans of care, seeking a challenging health care center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position, where exceptional combination of theoretical and clinical skills is required to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effectively perform the standard nursing procedure of assessing, planning, implementing, and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reviewing patients care plan using holistic approach.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Ability to understand the business and financial aspect of case management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Expert in Outcome and assessment information set (OASIS)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Computer/typing proficiency to enter/retrieve data in electronic clinical record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Experience with e-mail, internet research, and other software applications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Data management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Substantial Wound </w:t>
            </w:r>
            <w:proofErr w:type="spellStart"/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7E5173">
              <w:rPr>
                <w:rFonts w:ascii="Times New Roman" w:hAnsi="Times New Roman" w:cs="Times New Roman"/>
                <w:sz w:val="24"/>
                <w:szCs w:val="24"/>
              </w:rPr>
              <w:t xml:space="preserve"> experience including numerous complex cases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Client assessment and analysis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Strong problem - solving skills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Ability to work independently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Conflict resolution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Excellent organizational skills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Ability to multi-task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Proven leadership capabilities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Strong interpersonal/verbal communication and presentation skills, effective communicator with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geriatric patients and families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Excellent written communication skills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Customer service skills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RN- Case Manager/Admission Specialist, 10/2018 to present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NYS Home Health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Conduct evaluation and information visits to the patients and their families, obtain consents,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election forms, perform an initial comprehensive physical assessment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Coordinate the services of the home health with physicians for the most comprehensive patient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care. Provide nursing care to all patients of all ages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Develop individualized care plans to prevent disease exacerbation, improve outcomes, increase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patient engagement in self-care, decrease risk status, and minimize hospital and ED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utilization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Utilize behavioral strategies help patients/families adopt healthy behaviors and improve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self-care in chronic disease management. Promote self-management goals.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Assist patients/families in navigating the health care system. Coordinate Specialty care</w:t>
            </w:r>
            <w:proofErr w:type="gramStart"/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follow-up on test results and other care coordination needs.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Ongoing evaluation and documentation of patient progress/ risk status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Coordinate 50-60 cases per month, supervising staff of LVNs, CNAs, Physical, Occupational,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Speech Therapists and Medical Social Workers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Provide primary team contact with patients/families in wound care program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Engage with individual patients/families to provide educational and informational assistance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regarding wound related issues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Hands-on treatment of patients with chronic wound related issues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RN- Charge Nurse, 11/2016 to present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Dallas Omni Care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Develop and execute individualized care plans to prevent disease exacerbation, improve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outcomes, increase patient engagement in self-care, decrease risk status, and minimize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hospital and ED utilization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Conduct comprehensive assessment of patients' physical, mental, and psychosocial needs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Utilize behavioral strategies help patients/families adopt healthy behaviors and improve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self-care in chronic disease management. Promote self-management goals.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Ongoing evaluation and documentation of patient progress/ risk status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Engage with individual patients/families to provide educational and informational assistance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regarding wound related issues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Hands-on treatment of patients with chronic wound related issues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Represent the company during the state evaluations and oversee yearly inspections.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RN Case Manager, 10/2016 to 10/2017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Abacus Home Care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Conduct comprehensive assessment of patients' physical, mental, and psychosocial needs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Develop individualized care plans to prevent disease exacerbation, improve outcomes, increase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patient engagement in self-care, decrease risk status, and minimize hospital and ED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utilization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Utilize behavioral strategies help patients/families adopt healthy behaviors and improve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self-care in chronic disease management. Promote self-management goals.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Assist patients/families in navigating the health care system. Coordinate Specialty care</w:t>
            </w:r>
            <w:proofErr w:type="gramStart"/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follow-up on test results and other care coordination needs.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Follow-up with patients/families within 24 hours on inpatient discharge &amp;amp; within 48 hours of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ED visit notification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Ongoing evaluation and documentation of patient progress/ risk status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Coordinate and manage 30-40 cases per month, supervising staff of LVNs, CNAs, Physical,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Occupational, Speech Therapists and Medical Social Workers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Provide primary team contact with patients/families in wound care program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Engage with individual patients/families to provide educational and informational assistance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regarding wound related issues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Hands-on treatment of patients with chronic wound related issues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RN Case Manager, 05/2014 to 09/2016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NYS Home Health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Managed and supervised staff of 2 LVNs and 1 CNA maintaining average caseload of 30-35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patients weekly.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Monitored therapeutic services with average caseload of 30-35 patients in Dallas area.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Admitted at least 15-20 patients weekly providing thorough physical assessment and analyzing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history of current and previous </w:t>
            </w:r>
            <w:proofErr w:type="gramStart"/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illness(</w:t>
            </w:r>
            <w:proofErr w:type="spellStart"/>
            <w:proofErr w:type="gramEnd"/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) while caring for at least 4 patients with wound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care, </w:t>
            </w:r>
            <w:proofErr w:type="spellStart"/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urostomy</w:t>
            </w:r>
            <w:proofErr w:type="spellEnd"/>
            <w:r w:rsidRPr="007E5173">
              <w:rPr>
                <w:rFonts w:ascii="Times New Roman" w:hAnsi="Times New Roman" w:cs="Times New Roman"/>
                <w:sz w:val="24"/>
                <w:szCs w:val="24"/>
              </w:rPr>
              <w:t xml:space="preserve"> or colostomy.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Developed a care plan which establishes goals, based on nursing diagnosis and incorporating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therapeutic, preventive, and rehabilitative nursing actions.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Monitored medication administration and treatments as prescribed by the physician.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Educated patient and family on use of high risk medications (</w:t>
            </w:r>
            <w:proofErr w:type="spellStart"/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opioids</w:t>
            </w:r>
            <w:proofErr w:type="spellEnd"/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, narcotics</w:t>
            </w:r>
            <w:proofErr w:type="gramStart"/>
            <w:r w:rsidRPr="007E51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antidepressants, anticonvulsants), side effects and adverse reaction.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* Prevented unnecessary hospital admissions by increasing frequency of visits and personal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visits the first two weeks post hospital discharge or as needed.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Field Nurse, 04/2013 to 05/2014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LVN NYS Home Health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Charge Nurse, 04/2010 to 04/2013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LVN Texas Masonic Retirement Center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Science: Nursing, 2014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Breckinridge School of Nursing, ITT Tech - Richardson, TX- Registered Nurse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Dallas Nursing Institute - Dallas, TX, 2010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Licensed Vocational Nurse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MBA: Management, May 20, 1999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Institute of Economic Development, Masters Degree - Kharkov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Master's Degree in Management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Awards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Honor Student</w:t>
            </w:r>
            <w:r w:rsidRPr="007E5173">
              <w:rPr>
                <w:rFonts w:ascii="Times New Roman" w:hAnsi="Times New Roman" w:cs="Times New Roman"/>
                <w:sz w:val="24"/>
                <w:szCs w:val="24"/>
              </w:rPr>
              <w:br/>
              <w:t>Breckinridge School of Nursing, May 20, 2014</w:t>
            </w:r>
          </w:p>
        </w:tc>
      </w:tr>
    </w:tbl>
    <w:p w:rsidR="00B525CE" w:rsidRPr="007E5173" w:rsidRDefault="00B525CE">
      <w:pPr>
        <w:rPr>
          <w:rFonts w:ascii="Times New Roman" w:hAnsi="Times New Roman" w:cs="Times New Roman"/>
          <w:sz w:val="24"/>
          <w:szCs w:val="24"/>
        </w:rPr>
      </w:pPr>
    </w:p>
    <w:sectPr w:rsidR="00B525CE" w:rsidRPr="007E5173" w:rsidSect="00B52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5173"/>
    <w:rsid w:val="007E5173"/>
    <w:rsid w:val="00B5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5C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9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188435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844981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693458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778778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1185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2020-01-20T05:22:00Z</dcterms:created>
  <dcterms:modified xsi:type="dcterms:W3CDTF">2020-01-20T05:23:00Z</dcterms:modified>
</cp:coreProperties>
</file>