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Jonathan Philip Greenhow, RN, BSN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+1 (847) 738-7169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windsor7072@yahoo.com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US-IL-Skokie-60077 ()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1/17/2020 12:39:14 AM</w:t>
            </w:r>
          </w:p>
        </w:tc>
      </w:tr>
    </w:tbl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147">
        <w:rPr>
          <w:rFonts w:ascii="Times New Roman" w:hAnsi="Times New Roman" w:cs="Times New Roman"/>
          <w:sz w:val="24"/>
          <w:szCs w:val="24"/>
        </w:rPr>
        <w:t> Work History</w:t>
      </w: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70"/>
        <w:gridCol w:w="1918"/>
      </w:tblGrid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  Presence Resurrection Life Center Community Health Nursing; Bryn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01/01/1900 - 01/17/2020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Medical-Surgical/ER/ICU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LPN, Floor Nurse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Independence Plus,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09/01/2011 - 01/01/2012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LPN, Adult Ventilator Specialist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  Flu Clinics;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InHouse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Physicians;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Immunization Clinics; Staffing,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11/01/2009 - 11/30/2011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Home Health Care - Interim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03/01/2010 - 09/01/2011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W.W. Grainger,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09/01/1999 - 12/31/2004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Customer Service/Sales Representative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General Binding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07/01/1996 - 08/31/1999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Inside Sales Representative</w:t>
            </w:r>
          </w:p>
        </w:tc>
      </w:tr>
      <w:tr w:rsidR="00BF6147" w:rsidRPr="00BF6147" w:rsidTr="00BF61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147">
        <w:rPr>
          <w:rFonts w:ascii="Times New Roman" w:hAnsi="Times New Roman" w:cs="Times New Roman"/>
          <w:sz w:val="24"/>
          <w:szCs w:val="24"/>
        </w:rPr>
        <w:t> Education</w:t>
      </w: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9"/>
        <w:gridCol w:w="1583"/>
        <w:gridCol w:w="6"/>
      </w:tblGrid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Chamberlain 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Oakton Community College Des Plaines,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University of Illinois - Chicago, IL; Taylor University - Upland,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14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61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614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395"/>
        <w:gridCol w:w="2202"/>
        <w:gridCol w:w="890"/>
      </w:tblGrid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 Medical-Surgical/ER/ICU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147">
        <w:rPr>
          <w:rFonts w:ascii="Times New Roman" w:hAnsi="Times New Roman" w:cs="Times New Roman"/>
          <w:sz w:val="24"/>
          <w:szCs w:val="24"/>
        </w:rPr>
        <w:t> Desired Position</w:t>
      </w: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6147" w:rsidRPr="00BF6147" w:rsidTr="00BF61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47" w:rsidRPr="00BF6147" w:rsidTr="00BF61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6147">
        <w:rPr>
          <w:rFonts w:ascii="Times New Roman" w:hAnsi="Times New Roman" w:cs="Times New Roman"/>
          <w:sz w:val="24"/>
          <w:szCs w:val="24"/>
        </w:rPr>
        <w:t> Resume</w:t>
      </w:r>
    </w:p>
    <w:p w:rsidR="00BF6147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6147" w:rsidRPr="00BF6147" w:rsidTr="00BF6147">
        <w:tc>
          <w:tcPr>
            <w:tcW w:w="0" w:type="auto"/>
            <w:shd w:val="clear" w:color="auto" w:fill="FFFFFF"/>
            <w:vAlign w:val="center"/>
            <w:hideMark/>
          </w:tcPr>
          <w:p w:rsidR="00BF6147" w:rsidRPr="00BF6147" w:rsidRDefault="00BF6147" w:rsidP="00BF61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Jonathan Philip Greenhow, RN, BSN (847) 738 - 7169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4836 Elm St, Apt 3, Skokie, IL 60077 windsor7072@yahoo.com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To contribute my nursing knowledge, clinical training, and 5 years of LPN experience to a hospital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or institution.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Chicago, IL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Curriculum January 2015 - December 2018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Oakton Community College Des Plaines, IL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Curriculum January 2005 - October 2009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- Chicago, IL January 1995 - December 1995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Taylor University - Upland, IN August 1988 - June 1990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 AND SKILLS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NCSBN - State of Illinois December 2019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- State of Illinois October 2009 - Present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(CPR and AED) - American Heart Association Current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HEALTH CARE EXPERIENCE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LPN, Floor Nurse -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Care (Forest Park/Evanston, IL Facilities) January, 2012 - December,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Accountable to director of nursing for total patient care for 20-30 patients and supervision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of 5 CNAs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medications, treatments, and care, including hospice, admissions, transfers, and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discharges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LPN, Adult Ventilator Specialist - Independence Plus, Inc (Oak Lawn, IL) September 2011 - January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Protected patients by performing safety checks on all ventilators and responding to alarms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immediately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Optimized client airways by suctioning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, AMBU-bagging, and breathing treatments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LPN, Home Health Care - Interim Health Care (Harwood Heights, IL) March 2010 - September 2011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complete care for a paraplegic client in the family setting, including delegating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care to CNAs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Aided patient in daily physical therapy, medication, meals, and health care visits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LPN, Flu Clinics, seasonal November 2009 - November 2011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InHouse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Physicians (St Charles, IL),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Immunization Clinics (Scottsdale, AZ), Task Medical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Staffing, Inc (Ridgefield, CT)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completion of several flu clinics as team leader for employers and clients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Inventoried all supplies, set up clinics, taught patients, administered vaccines, and closed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clinics per protocol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Course Name Unit/Floor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Norwood Crossing Collaborative Care/Capstone Medical-Surgical floor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Presence Resurrection Life Center Community Health Nursing Residential Home-Leadership focus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Advocate Trinity Hospital Complex Adult Health Catheter Lab, Respiratory, ER units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Advocate Illinois Masonic Medical Center Pediatric Nursing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Postop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/NICU/ER units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Bryn </w:t>
            </w:r>
            <w:proofErr w:type="spellStart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BF6147">
              <w:rPr>
                <w:rFonts w:ascii="Times New Roman" w:hAnsi="Times New Roman" w:cs="Times New Roman"/>
                <w:sz w:val="24"/>
                <w:szCs w:val="24"/>
              </w:rPr>
              <w:t xml:space="preserve"> Care Mental Health Nursing Mental Health/Substance Abuse floors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AMITA St. Alexius Medical Center Maternal-Child Nursing Labor and Delivery floor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Adult Health II Medical-Surgical floor/Crisis triage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Saint Anthony Hospital Adult Health I Medical-Surgical/ER/ICU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Service/Sales Representative - W.W. Grainger, Inc. (Lake Forest, IL) September 1999 -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December 2004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Grew sales in assigned territory, built new and improved existing relationships through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customer support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Inside Sales Representative - General Binding Corporation (Northbrook, IL) July 1996 - August 1999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 monthly sales quota for existing customers, exceeded new business expectations with</w:t>
            </w:r>
            <w:r w:rsidRPr="00BF6147">
              <w:rPr>
                <w:rFonts w:ascii="Times New Roman" w:hAnsi="Times New Roman" w:cs="Times New Roman"/>
                <w:sz w:val="24"/>
                <w:szCs w:val="24"/>
              </w:rPr>
              <w:br/>
              <w:t>national accounts</w:t>
            </w:r>
          </w:p>
        </w:tc>
      </w:tr>
    </w:tbl>
    <w:p w:rsidR="003375DA" w:rsidRPr="00BF6147" w:rsidRDefault="00BF6147" w:rsidP="00BF6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F6147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147"/>
    <w:rsid w:val="00200A75"/>
    <w:rsid w:val="00563AA8"/>
    <w:rsid w:val="00BF614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9224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39955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9570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442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2020-01-20T08:58:00Z</dcterms:created>
  <dcterms:modified xsi:type="dcterms:W3CDTF">2020-01-20T08:59:00Z</dcterms:modified>
</cp:coreProperties>
</file>