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Cheseda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Eberly</w:t>
            </w:r>
            <w:proofErr w:type="spellEnd"/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mitzvot7@gmail.com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US-TX-Fort Worth-76179 ()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6/20/2019 8:00:00 PM</w:t>
            </w:r>
          </w:p>
        </w:tc>
      </w:tr>
    </w:tbl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1C" w:rsidRPr="00A0301C" w:rsidRDefault="00A0301C" w:rsidP="00A030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301C">
        <w:rPr>
          <w:rFonts w:ascii="Times New Roman" w:hAnsi="Times New Roman" w:cs="Times New Roman"/>
          <w:sz w:val="24"/>
          <w:szCs w:val="24"/>
        </w:rPr>
        <w:t> Work History</w:t>
      </w:r>
    </w:p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53"/>
        <w:gridCol w:w="1935"/>
      </w:tblGrid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National Cardiologist Partnership AKA Heart &amp;amp; Vascular of Fort Worth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08/01/2017 - Present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Registered Nurse, Infection Control Coordinator, Quality Control Coordinator</w:t>
            </w:r>
          </w:p>
        </w:tc>
      </w:tr>
      <w:tr w:rsidR="00A0301C" w:rsidRPr="00A0301C" w:rsidTr="00A030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Advantis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/ General Motors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02/01/2017 - Present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Registered Nurse, Shift Leader, Medical OSHA/Worker Compensation Coordinator</w:t>
            </w:r>
          </w:p>
        </w:tc>
      </w:tr>
      <w:tr w:rsidR="00A0301C" w:rsidRPr="00A0301C" w:rsidTr="00A030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John Peter Smith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05/01/2016 - 02/01/2017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Registered Nurse, Team Leader</w:t>
            </w:r>
          </w:p>
        </w:tc>
      </w:tr>
      <w:tr w:rsidR="00A0301C" w:rsidRPr="00A0301C" w:rsidTr="00A030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First Choice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09/01/2013 - 05/01/2016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0301C" w:rsidRPr="00A0301C" w:rsidTr="00A030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09/01/2010 - 09/30/2013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0301C" w:rsidRPr="00A0301C" w:rsidTr="00A030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TEXAS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01/01/2012 - 09/01/2013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Registered Nurse, Team Leader</w:t>
            </w:r>
          </w:p>
        </w:tc>
      </w:tr>
      <w:tr w:rsidR="00A0301C" w:rsidRPr="00A0301C" w:rsidTr="00A030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JOHN PETER SMITH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01/01/2009 - 08/31/2011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Registered Nurse, Charge Nurse</w:t>
            </w:r>
          </w:p>
        </w:tc>
      </w:tr>
      <w:tr w:rsidR="00A0301C" w:rsidRPr="00A0301C" w:rsidTr="00A030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JOHN PETER SMITH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01/01/2009 - 05/31/2010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301C" w:rsidRPr="00A0301C" w:rsidTr="00A030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1C" w:rsidRPr="00A0301C" w:rsidRDefault="00A0301C" w:rsidP="00A030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301C">
        <w:rPr>
          <w:rFonts w:ascii="Times New Roman" w:hAnsi="Times New Roman" w:cs="Times New Roman"/>
          <w:sz w:val="24"/>
          <w:szCs w:val="24"/>
        </w:rPr>
        <w:t> Education</w:t>
      </w:r>
    </w:p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2600"/>
        <w:gridCol w:w="1660"/>
        <w:gridCol w:w="6"/>
      </w:tblGrid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Tarrant County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1C" w:rsidRPr="00A0301C" w:rsidRDefault="00A0301C" w:rsidP="00A030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301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0301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301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1C" w:rsidRPr="00A0301C" w:rsidRDefault="00A0301C" w:rsidP="00A030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301C">
        <w:rPr>
          <w:rFonts w:ascii="Times New Roman" w:hAnsi="Times New Roman" w:cs="Times New Roman"/>
          <w:sz w:val="24"/>
          <w:szCs w:val="24"/>
        </w:rPr>
        <w:t> Desired Position</w:t>
      </w:r>
    </w:p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0301C" w:rsidRPr="00A0301C" w:rsidTr="00A030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1C" w:rsidRPr="00A0301C" w:rsidTr="00A030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1C" w:rsidRPr="00A0301C" w:rsidRDefault="00A0301C" w:rsidP="00A030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0301C">
        <w:rPr>
          <w:rFonts w:ascii="Times New Roman" w:hAnsi="Times New Roman" w:cs="Times New Roman"/>
          <w:sz w:val="24"/>
          <w:szCs w:val="24"/>
        </w:rPr>
        <w:t> Resume</w:t>
      </w:r>
    </w:p>
    <w:p w:rsidR="00A0301C" w:rsidRPr="00A0301C" w:rsidRDefault="00A0301C" w:rsidP="00A0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2"/>
      </w:tblGrid>
      <w:tr w:rsidR="00A0301C" w:rsidRPr="00A0301C" w:rsidTr="00A0301C">
        <w:tc>
          <w:tcPr>
            <w:tcW w:w="0" w:type="auto"/>
            <w:shd w:val="clear" w:color="auto" w:fill="FFFFFF"/>
            <w:vAlign w:val="center"/>
            <w:hideMark/>
          </w:tcPr>
          <w:p w:rsidR="00A0301C" w:rsidRPr="00A0301C" w:rsidRDefault="00A0301C" w:rsidP="00A0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CHESEDA RIVKAH EBERLY, RN, BSN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4804 Blue Top Drive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Fort Worth, TX 76179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Cell: 817-773-6473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Mitzvot7@gmail.com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2008 Tarrant County College, ADN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2016 Grand Canyon University, BSN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2016 Grand Canyon University, MSN-completion date 07/2020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CREDENTIALS: RN, BSN, BLS, ACLS, TNCC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08/2017-Present National Cardiologist Partnership AKA Heart &amp;amp;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Vascular of Fort Worth (ASC)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Infection Control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Coordinator, Quality Control Coordinator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 xml:space="preserve"> Lab and Ambulatory Surgical Center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Prepped patients for cardiac and peripheral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percutaneous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 xml:space="preserve"> interventions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Circulated and monitored patients during surgical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procedures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Recovered patients after surgical procedures,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including cardiac drips, sheath removal, and emergent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transfer to higher level of care for further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interventions (i.e. CABG)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02/2017-Present 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Advantis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/ General Motors, Arlington, TX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Shift Leader, Medical OSHA/Worker Compensation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Coordinator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Occupational Health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In Charge of all OSHA 301 Worker Compensation claims,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coordinating with Sedgwick and the plant physician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Assessment of employees to determine if a higher level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of care is necessary and arranging appropriate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transportation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Assessing charting for accuracy, errors, and inclusive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information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Scheduling all clinic visits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05/2016-02/2017 John Peter Smith County Hospital, Level 1, Fort Worth, TX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Team Leader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Correctional Health (CCH)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in charge of the emergency department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Assessing inmates for medical need then using the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standing delegated orders (SDO) protocols to give care,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if the condition was acute and required transfer to an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acute care facility, arranging for appropriate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transportation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Would speak in person to the provider or call on call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doctor and we would decide together, whether an inmate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wound go out to the hospital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 am the PRN charge nurse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09/2013 05/2016 First Choice Emergency Room, Fort Worth, TX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6-bed free-standing emergency room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Sees 12-24 visits per day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01/2012 09/2013 TEXAS REGIONAL MEDICAL CENTER, Sunnyvale, TX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Team Leader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16-bed ER and would see between 140 160 patients per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day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Some of the things seen are: pediatric asthma, high risk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pregnancies, new onset diabetes pediatric and adult,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uncontrolled hypertension, pediatric and adult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fractures, 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cerebrovascular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 xml:space="preserve"> accident, and myocardial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infarctions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09/2010 09/2013 AGENCY- 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Flexnursing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(Travel/PRN)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Working as an agency registered nurse picking up 3 to 5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shifts per week in the emergency room at a number of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facilities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Some of those facilities include: Baylor Medical Center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 Irving, 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Texoma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Texas Regional Medical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Center, Centennial Medical Center and Doctor s Hospital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01/2009 08/2011 JOHN PETER SMITH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Charge Nurse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Unit, Step-Down Intensive Care Unit, Orthopedic,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Telemetry, CCH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 (01/2009 05/2010)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JPS is a level 1 facility were continuous renal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replacement therapies, 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Rotobeds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, and the level 1 infuser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were used daily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Drew all our own labs including arterial blood gases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Have extensive training on ventilators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Correctional Health (CCH)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in charge of the emergency department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Assessed inmates for medical need then used jail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protocols to give care, if the condition was acute and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required transfer to an acute care facility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Would call the doctor and we would decide that together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Was PRN charge nurse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*Bobby Johnson DO 817-707-4235 John Peter Smith, First Choice Emergency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Room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*Wendi Gregg RN - 817-714-4320 - wenidgreggrnbsn@gmail.com - THR 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Azle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, John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Peter Smith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Laura Lopez RN - 940-205-0477 nursing0129@gmail.com - John Peter Smith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*Joseph </w:t>
            </w:r>
            <w:proofErr w:type="spellStart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Moler</w:t>
            </w:r>
            <w:proofErr w:type="spellEnd"/>
            <w:r w:rsidRPr="00A0301C">
              <w:rPr>
                <w:rFonts w:ascii="Times New Roman" w:hAnsi="Times New Roman" w:cs="Times New Roman"/>
                <w:sz w:val="24"/>
                <w:szCs w:val="24"/>
              </w:rPr>
              <w:t> RN - 816-914-2312 - josephmoler@yahoo.com TRMC, First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Choice Emergency Room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Amanda Shaw RN - 469-652-0605 - justinamanda2007@yahoo.com TRMC</w:t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301C">
              <w:rPr>
                <w:rFonts w:ascii="Times New Roman" w:hAnsi="Times New Roman" w:cs="Times New Roman"/>
                <w:sz w:val="24"/>
                <w:szCs w:val="24"/>
              </w:rPr>
              <w:br/>
              <w:t>*=supervisor</w:t>
            </w:r>
          </w:p>
        </w:tc>
      </w:tr>
    </w:tbl>
    <w:p w:rsidR="00D03202" w:rsidRPr="00A0301C" w:rsidRDefault="00D03202">
      <w:pPr>
        <w:rPr>
          <w:rFonts w:ascii="Times New Roman" w:hAnsi="Times New Roman" w:cs="Times New Roman"/>
          <w:sz w:val="24"/>
          <w:szCs w:val="24"/>
        </w:rPr>
      </w:pPr>
    </w:p>
    <w:sectPr w:rsidR="00D03202" w:rsidRPr="00A0301C" w:rsidSect="00D0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01C"/>
    <w:rsid w:val="00A0301C"/>
    <w:rsid w:val="00D0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12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4184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08925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55568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40422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2020-01-21T06:37:00Z</dcterms:created>
  <dcterms:modified xsi:type="dcterms:W3CDTF">2020-01-21T06:37:00Z</dcterms:modified>
</cp:coreProperties>
</file>