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Dennis Aquino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626-272-3915</w:t>
      </w:r>
    </w:p>
    <w:p w:rsid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D1DE9">
          <w:rPr>
            <w:rStyle w:val="Hyperlink"/>
            <w:rFonts w:ascii="Times New Roman" w:hAnsi="Times New Roman" w:cs="Times New Roman"/>
            <w:sz w:val="24"/>
            <w:szCs w:val="24"/>
          </w:rPr>
          <w:t>dbluguy73@yahoo.com</w:t>
        </w:r>
      </w:hyperlink>
    </w:p>
    <w:p w:rsid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D1DE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https://www.linkedin.com/in/dennis-aquino-b6924247/</w:t>
        </w:r>
      </w:hyperlink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Emergency Department Manager Inter Community Hospital Emanate Health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 xml:space="preserve">Covina, California, United </w:t>
      </w:r>
      <w:proofErr w:type="spellStart"/>
      <w:r w:rsidRPr="00691AAB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691AAB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Previous positions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Registered Nurse at San Gabriel Valley Surgical Center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Surgical Technologist at Citrus Valley Health Partners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Education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Aspen University, BSN,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Background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Summary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BSN</w:t>
      </w:r>
      <w:proofErr w:type="gramStart"/>
      <w:r w:rsidRPr="00691AAB">
        <w:rPr>
          <w:rFonts w:ascii="Times New Roman" w:hAnsi="Times New Roman" w:cs="Times New Roman"/>
          <w:sz w:val="24"/>
          <w:szCs w:val="24"/>
        </w:rPr>
        <w:t>,RN</w:t>
      </w:r>
      <w:proofErr w:type="gramEnd"/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Experience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Registered Nurse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Citrus Valley Health Partners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2014 – Present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ER Nurse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OR Circulator/Scrub Nurse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Registered Nurse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San Gabriel Valley Surgical Center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lastRenderedPageBreak/>
        <w:t>2013 – 2015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1AAB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Pr="00691AAB">
        <w:rPr>
          <w:rFonts w:ascii="Times New Roman" w:hAnsi="Times New Roman" w:cs="Times New Roman"/>
          <w:sz w:val="24"/>
          <w:szCs w:val="24"/>
        </w:rPr>
        <w:t>-Op Nurse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Surgical Technologist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Citrus Valley Health Partners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2001 – 2014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1AAB">
        <w:rPr>
          <w:rFonts w:ascii="Times New Roman" w:hAnsi="Times New Roman" w:cs="Times New Roman"/>
          <w:sz w:val="24"/>
          <w:szCs w:val="24"/>
        </w:rPr>
        <w:t>Surgical Tech III Equipment coordinator.</w:t>
      </w:r>
      <w:proofErr w:type="gramEnd"/>
      <w:r w:rsidRPr="0069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AAB">
        <w:rPr>
          <w:rFonts w:ascii="Times New Roman" w:hAnsi="Times New Roman" w:cs="Times New Roman"/>
          <w:sz w:val="24"/>
          <w:szCs w:val="24"/>
        </w:rPr>
        <w:t>Inservice</w:t>
      </w:r>
      <w:proofErr w:type="spellEnd"/>
      <w:r w:rsidRPr="00691AAB">
        <w:rPr>
          <w:rFonts w:ascii="Times New Roman" w:hAnsi="Times New Roman" w:cs="Times New Roman"/>
          <w:sz w:val="24"/>
          <w:szCs w:val="24"/>
        </w:rPr>
        <w:t xml:space="preserve"> for new equipment, train and cross train current and new hire employees. Coordinate with sales reps for new purchases.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Education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Aspen University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BSN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Aspen University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Pasadena City College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Associate’s Degree, Registered Nursing/Registered Nurse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2010 – 2012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Pasadena City College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Languages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English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Spanish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lastRenderedPageBreak/>
        <w:t>Surgical Technology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Infantry Tactics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PALS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U.S. Army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Nursing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Medical Terminology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BLS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Patient Safety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Hospitals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Surgical Instruments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Emergency Nursing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Christian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EMR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ACLS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Healthcare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Surgical Nursing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Medical-Surgical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Causes Dennis cares about: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Education</w:t>
      </w:r>
    </w:p>
    <w:p w:rsidR="00691AAB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Health</w:t>
      </w:r>
    </w:p>
    <w:p w:rsidR="00C16D83" w:rsidRPr="00691AAB" w:rsidRDefault="00691AAB" w:rsidP="00691AAB">
      <w:pPr>
        <w:rPr>
          <w:rFonts w:ascii="Times New Roman" w:hAnsi="Times New Roman" w:cs="Times New Roman"/>
          <w:sz w:val="24"/>
          <w:szCs w:val="24"/>
        </w:rPr>
      </w:pPr>
      <w:r w:rsidRPr="00691AAB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C16D83" w:rsidRPr="00691AAB" w:rsidSect="00C16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1AAB"/>
    <w:rsid w:val="00691AAB"/>
    <w:rsid w:val="00C1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A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ennis-aquino-b6924247/" TargetMode="External"/><Relationship Id="rId4" Type="http://schemas.openxmlformats.org/officeDocument/2006/relationships/hyperlink" Target="mailto:dbluguy7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2020-01-22T09:11:00Z</dcterms:created>
  <dcterms:modified xsi:type="dcterms:W3CDTF">2020-01-22T09:12:00Z</dcterms:modified>
</cp:coreProperties>
</file>