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Rae Reyes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Contact Info: (863) 409-8293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A41B6">
          <w:rPr>
            <w:rStyle w:val="Hyperlink"/>
            <w:rFonts w:ascii="Times New Roman" w:hAnsi="Times New Roman" w:cs="Times New Roman"/>
            <w:sz w:val="24"/>
            <w:szCs w:val="24"/>
          </w:rPr>
          <w:t>rae.reyes99@yahoo.com</w:t>
        </w:r>
      </w:hyperlink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A41B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https://www.linkedin.com/in/rae-reyes-98085632</w:t>
        </w:r>
      </w:hyperlink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Registered Nurse, BSN at Memorial University Medical Center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Pooler, Georgia, United </w:t>
      </w:r>
      <w:r w:rsidRPr="009A41B6">
        <w:rPr>
          <w:rFonts w:ascii="Times New Roman" w:hAnsi="Times New Roman" w:cs="Times New Roman"/>
          <w:sz w:val="24"/>
          <w:szCs w:val="24"/>
        </w:rPr>
        <w:t>States Hospital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Previous positions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BSN graduate at Armstrong Atlantic State University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Petty Officer Second Class at United States Navy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Education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Armstrong State University, Bachelor's, Nursing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Background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Experience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Registered Nurse, BSN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Memorial University Medical Center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July 2015 – </w:t>
      </w:r>
      <w:proofErr w:type="gramStart"/>
      <w:r w:rsidRPr="009A41B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A41B6">
        <w:rPr>
          <w:rFonts w:ascii="Times New Roman" w:hAnsi="Times New Roman" w:cs="Times New Roman"/>
          <w:sz w:val="24"/>
          <w:szCs w:val="24"/>
        </w:rPr>
        <w:t>4 years 6 months)Savannah, GA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Operating Room Nurse Resident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BSN graduate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Armstrong Atlantic State University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August 2011 – May 2015(3 years 9 months</w:t>
      </w:r>
      <w:proofErr w:type="gramStart"/>
      <w:r w:rsidRPr="009A41B6">
        <w:rPr>
          <w:rFonts w:ascii="Times New Roman" w:hAnsi="Times New Roman" w:cs="Times New Roman"/>
          <w:sz w:val="24"/>
          <w:szCs w:val="24"/>
        </w:rPr>
        <w:t>)Savannah</w:t>
      </w:r>
      <w:proofErr w:type="gramEnd"/>
      <w:r w:rsidRPr="009A41B6">
        <w:rPr>
          <w:rFonts w:ascii="Times New Roman" w:hAnsi="Times New Roman" w:cs="Times New Roman"/>
          <w:sz w:val="24"/>
          <w:szCs w:val="24"/>
        </w:rPr>
        <w:t>, GA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lastRenderedPageBreak/>
        <w:t xml:space="preserve">- 264 hours of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clinicial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experience.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Petty Officer Second Class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United States Navy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May 2006 – May 2011(5 years)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Operations Specialist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Operations Specialist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US Navy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2006 – 2011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Link monitoring cell supervisor for Commander Carrier Strike Group Eleven as well as Work center Supervisor and Naval Warfare Publications Librarian.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Hostess/Waitress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Miller's Lakeland Ale House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December 2004 – April 2006(1 year 4 months)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Take orders, buss tables, greet and seat guests.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Education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Armstrong State University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lastRenderedPageBreak/>
        <w:t>Bachelor's, Nursing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2011 – 2015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Armstrong State University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Bachelor's of Science in Nursing with a major in Biology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Armstrong Atlantic Nurse Society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St. John's College Junior College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Associate's degree, General Studies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2002 – 2004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Associate's Degree in General Studies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Languages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English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Professional working proficiency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Homeland Security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Training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Supervisory Skills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Military Logistics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Leadership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lastRenderedPageBreak/>
        <w:t>Counterterrorism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Combat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Top Secret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Operational Planning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National Security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Military Experience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Emergency Management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Command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Organizational Leadership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Intelligence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Personnel Supervision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CBRN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Tactics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Exercises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Military Training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Navy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Military Operations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Information Assurance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First Aid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41B6">
        <w:rPr>
          <w:rFonts w:ascii="Times New Roman" w:hAnsi="Times New Roman" w:cs="Times New Roman"/>
          <w:sz w:val="24"/>
          <w:szCs w:val="24"/>
        </w:rPr>
        <w:t>DoD</w:t>
      </w:r>
      <w:proofErr w:type="spellEnd"/>
      <w:proofErr w:type="gramEnd"/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Force Protection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Weapons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Defense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Security Clearance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Military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lastRenderedPageBreak/>
        <w:t>Readiness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Government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Certifications</w:t>
      </w:r>
    </w:p>
    <w:p w:rsidR="009A41B6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Basic Life Support</w:t>
      </w:r>
    </w:p>
    <w:p w:rsidR="003375DA" w:rsidRPr="009A41B6" w:rsidRDefault="009A41B6" w:rsidP="009A41B6">
      <w:pPr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, License</w:t>
      </w:r>
    </w:p>
    <w:sectPr w:rsidR="003375DA" w:rsidRPr="009A41B6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1B6"/>
    <w:rsid w:val="003019BB"/>
    <w:rsid w:val="00563AA8"/>
    <w:rsid w:val="009A41B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1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ae-reyes-98085632" TargetMode="External"/><Relationship Id="rId4" Type="http://schemas.openxmlformats.org/officeDocument/2006/relationships/hyperlink" Target="mailto:rae.reyes9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2020-01-22T12:44:00Z</dcterms:created>
  <dcterms:modified xsi:type="dcterms:W3CDTF">2020-01-22T12:46:00Z</dcterms:modified>
</cp:coreProperties>
</file>