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59" w:rsidRDefault="004B1759" w:rsidP="004B1759">
      <w:pPr>
        <w:pStyle w:val="NoSpacing"/>
      </w:pPr>
      <w:r>
        <w:t>Courtney Barker</w:t>
      </w:r>
    </w:p>
    <w:p w:rsidR="004B1759" w:rsidRDefault="004B1759" w:rsidP="004B1759">
      <w:pPr>
        <w:pStyle w:val="NoSpacing"/>
      </w:pPr>
      <w:r w:rsidRPr="004B1759">
        <w:t>602</w:t>
      </w:r>
      <w:r>
        <w:t>-</w:t>
      </w:r>
      <w:r w:rsidRPr="004B1759">
        <w:t>526</w:t>
      </w:r>
      <w:r>
        <w:t>-</w:t>
      </w:r>
      <w:r w:rsidRPr="004B1759">
        <w:t>0866</w:t>
      </w:r>
    </w:p>
    <w:p w:rsidR="004B1759" w:rsidRDefault="004B1759" w:rsidP="004B1759">
      <w:pPr>
        <w:pStyle w:val="NoSpacing"/>
      </w:pPr>
      <w:hyperlink r:id="rId4" w:history="1">
        <w:r w:rsidRPr="00DC5E71">
          <w:rPr>
            <w:rStyle w:val="Hyperlink"/>
          </w:rPr>
          <w:t>cbarker2009@gmail.com</w:t>
        </w:r>
      </w:hyperlink>
    </w:p>
    <w:p w:rsidR="004B1759" w:rsidRPr="004B1759" w:rsidRDefault="004B1759" w:rsidP="004B1759">
      <w:pPr>
        <w:pStyle w:val="NoSpacing"/>
      </w:pPr>
      <w:hyperlink r:id="rId5" w:history="1">
        <w:r>
          <w:rPr>
            <w:rStyle w:val="Hyperlink"/>
          </w:rPr>
          <w:t>https://www.linkedin.com/in/courtney-b-0a239412/</w:t>
        </w:r>
      </w:hyperlink>
    </w:p>
    <w:p w:rsidR="004B1759" w:rsidRPr="004B1759" w:rsidRDefault="004B1759" w:rsidP="004B1759">
      <w:pPr>
        <w:pStyle w:val="NoSpacing"/>
      </w:pPr>
      <w:r w:rsidRPr="004B1759">
        <w:t>Critical Care Registered Nurse</w:t>
      </w:r>
    </w:p>
    <w:p w:rsidR="004B1759" w:rsidRPr="004B1759" w:rsidRDefault="004B1759" w:rsidP="004B1759">
      <w:pPr>
        <w:pStyle w:val="NoSpacing"/>
      </w:pPr>
      <w:r w:rsidRPr="004B1759">
        <w:t xml:space="preserve">Phoenix, Arizona, United </w:t>
      </w:r>
      <w:proofErr w:type="spellStart"/>
      <w:r w:rsidRPr="004B1759">
        <w:t>StatesHospital</w:t>
      </w:r>
      <w:proofErr w:type="spellEnd"/>
      <w:r w:rsidRPr="004B1759">
        <w:t xml:space="preserve"> &amp; Health Care</w:t>
      </w:r>
    </w:p>
    <w:p w:rsidR="004B1759" w:rsidRPr="004B1759" w:rsidRDefault="004B1759" w:rsidP="004B1759">
      <w:pPr>
        <w:pStyle w:val="NoSpacing"/>
      </w:pPr>
      <w:r w:rsidRPr="004B1759">
        <w:t>Previous positions</w:t>
      </w:r>
    </w:p>
    <w:p w:rsidR="004B1759" w:rsidRPr="004B1759" w:rsidRDefault="004B1759" w:rsidP="004B1759">
      <w:pPr>
        <w:pStyle w:val="NoSpacing"/>
      </w:pPr>
      <w:r w:rsidRPr="004B1759">
        <w:t>RN Clinical Liaison, Sales and Marketing at Scottsdale Healthcare Rehabilitation Hospital</w:t>
      </w:r>
    </w:p>
    <w:p w:rsidR="004B1759" w:rsidRPr="004B1759" w:rsidRDefault="004B1759" w:rsidP="004B1759">
      <w:pPr>
        <w:pStyle w:val="NoSpacing"/>
      </w:pPr>
      <w:r w:rsidRPr="004B1759">
        <w:t>Medical Sales / RN Clinical Liaison at HealthSouth Scottsdale</w:t>
      </w:r>
    </w:p>
    <w:p w:rsidR="004B1759" w:rsidRPr="004B1759" w:rsidRDefault="004B1759" w:rsidP="004B1759">
      <w:pPr>
        <w:pStyle w:val="NoSpacing"/>
      </w:pPr>
      <w:r w:rsidRPr="004B1759">
        <w:t>Education</w:t>
      </w:r>
    </w:p>
    <w:p w:rsidR="004B1759" w:rsidRPr="004B1759" w:rsidRDefault="004B1759" w:rsidP="004B1759">
      <w:pPr>
        <w:pStyle w:val="NoSpacing"/>
      </w:pPr>
      <w:r w:rsidRPr="004B1759">
        <w:t>Arizona State University, Bachelor of Science (BS), Nursing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Experience</w:t>
      </w:r>
    </w:p>
    <w:p w:rsidR="004B1759" w:rsidRPr="004B1759" w:rsidRDefault="004B1759" w:rsidP="004B1759">
      <w:pPr>
        <w:pStyle w:val="NoSpacing"/>
      </w:pPr>
      <w:r w:rsidRPr="004B1759">
        <w:t>Critical Care Registered Nurse</w:t>
      </w:r>
    </w:p>
    <w:p w:rsidR="004B1759" w:rsidRPr="004B1759" w:rsidRDefault="004B1759" w:rsidP="004B1759">
      <w:pPr>
        <w:pStyle w:val="NoSpacing"/>
      </w:pPr>
      <w:proofErr w:type="spellStart"/>
      <w:r w:rsidRPr="004B1759">
        <w:t>HonorHealth</w:t>
      </w:r>
      <w:proofErr w:type="spellEnd"/>
      <w:r w:rsidRPr="004B1759">
        <w:t xml:space="preserve"> Medical Center /John C. Lincoln Medical Center</w:t>
      </w:r>
    </w:p>
    <w:p w:rsidR="004B1759" w:rsidRPr="004B1759" w:rsidRDefault="004B1759" w:rsidP="004B1759">
      <w:pPr>
        <w:pStyle w:val="NoSpacing"/>
      </w:pPr>
      <w:r w:rsidRPr="004B1759">
        <w:t xml:space="preserve">December 2014 – </w:t>
      </w:r>
      <w:proofErr w:type="gramStart"/>
      <w:r w:rsidRPr="004B1759">
        <w:t>Present(</w:t>
      </w:r>
      <w:proofErr w:type="gramEnd"/>
      <w:r w:rsidRPr="004B1759">
        <w:t>5 years 1 month)Phoenix, Arizona Area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RN Clinical Liaison, Sales and Marketing</w:t>
      </w:r>
    </w:p>
    <w:p w:rsidR="004B1759" w:rsidRPr="004B1759" w:rsidRDefault="004B1759" w:rsidP="004B1759">
      <w:pPr>
        <w:pStyle w:val="NoSpacing"/>
      </w:pPr>
      <w:r w:rsidRPr="004B1759">
        <w:t>Scottsdale Healthcare Rehabilitation Hospital</w:t>
      </w:r>
    </w:p>
    <w:p w:rsidR="004B1759" w:rsidRPr="004B1759" w:rsidRDefault="004B1759" w:rsidP="004B1759">
      <w:pPr>
        <w:pStyle w:val="NoSpacing"/>
      </w:pPr>
      <w:r w:rsidRPr="004B1759">
        <w:t>January 2014 – December 2014(11 months</w:t>
      </w:r>
      <w:proofErr w:type="gramStart"/>
      <w:r w:rsidRPr="004B1759">
        <w:t>)Scottsdale</w:t>
      </w:r>
      <w:proofErr w:type="gramEnd"/>
      <w:r w:rsidRPr="004B1759">
        <w:t>, AZ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Medical Sales / RN Clinical Liaison</w:t>
      </w:r>
    </w:p>
    <w:p w:rsidR="004B1759" w:rsidRPr="004B1759" w:rsidRDefault="004B1759" w:rsidP="004B1759">
      <w:pPr>
        <w:pStyle w:val="NoSpacing"/>
      </w:pPr>
      <w:r w:rsidRPr="004B1759">
        <w:t>HealthSouth Scottsdale</w:t>
      </w:r>
    </w:p>
    <w:p w:rsidR="004B1759" w:rsidRPr="004B1759" w:rsidRDefault="004B1759" w:rsidP="004B1759">
      <w:pPr>
        <w:pStyle w:val="NoSpacing"/>
      </w:pPr>
      <w:r w:rsidRPr="004B1759">
        <w:t>May 2012 – January 2014(1 year 8 months</w:t>
      </w:r>
      <w:proofErr w:type="gramStart"/>
      <w:r w:rsidRPr="004B1759">
        <w:t>)Scottsdale</w:t>
      </w:r>
      <w:proofErr w:type="gramEnd"/>
      <w:r w:rsidRPr="004B1759">
        <w:t>, Phoenix AZ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Recommendations (1)</w:t>
      </w:r>
    </w:p>
    <w:p w:rsidR="004B1759" w:rsidRPr="004B1759" w:rsidRDefault="004B1759" w:rsidP="004B1759">
      <w:pPr>
        <w:pStyle w:val="NoSpacing"/>
      </w:pPr>
      <w:r w:rsidRPr="004B1759">
        <w:t>Registered Nurse PCCU / IMC / Epilepsy Monitoring Unit, Stroke Team First Responder</w:t>
      </w:r>
    </w:p>
    <w:p w:rsidR="004B1759" w:rsidRPr="004B1759" w:rsidRDefault="004B1759" w:rsidP="004B1759">
      <w:pPr>
        <w:pStyle w:val="NoSpacing"/>
      </w:pPr>
      <w:r w:rsidRPr="004B1759">
        <w:t>Banner Health</w:t>
      </w:r>
    </w:p>
    <w:p w:rsidR="004B1759" w:rsidRPr="004B1759" w:rsidRDefault="004B1759" w:rsidP="004B1759">
      <w:pPr>
        <w:pStyle w:val="NoSpacing"/>
      </w:pPr>
      <w:r w:rsidRPr="004B1759">
        <w:t>December 2008 – January 2012(3 years 1 month</w:t>
      </w:r>
      <w:proofErr w:type="gramStart"/>
      <w:r w:rsidRPr="004B1759">
        <w:t>)Glendale</w:t>
      </w:r>
      <w:proofErr w:type="gramEnd"/>
      <w:r w:rsidRPr="004B1759">
        <w:t>, AZ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Stroke Team Hospital First Responder</w:t>
      </w:r>
    </w:p>
    <w:p w:rsidR="004B1759" w:rsidRPr="004B1759" w:rsidRDefault="004B1759" w:rsidP="004B1759">
      <w:pPr>
        <w:pStyle w:val="NoSpacing"/>
      </w:pPr>
      <w:r w:rsidRPr="004B1759">
        <w:t>PCU/CCU, Epilepsy Monitoring Unit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Specialization: Neuroscience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Recommendations (1)</w:t>
      </w:r>
    </w:p>
    <w:p w:rsidR="004B1759" w:rsidRPr="004B1759" w:rsidRDefault="004B1759" w:rsidP="004B1759">
      <w:pPr>
        <w:pStyle w:val="NoSpacing"/>
      </w:pPr>
      <w:r w:rsidRPr="004B1759">
        <w:t>Patient Care Coordinator</w:t>
      </w:r>
    </w:p>
    <w:p w:rsidR="004B1759" w:rsidRPr="004B1759" w:rsidRDefault="004B1759" w:rsidP="004B1759">
      <w:pPr>
        <w:pStyle w:val="NoSpacing"/>
      </w:pPr>
      <w:r w:rsidRPr="004B1759">
        <w:t>Dr. Robert Cohen Scottsdale Center for Plastic Surgery</w:t>
      </w:r>
    </w:p>
    <w:p w:rsidR="004B1759" w:rsidRPr="004B1759" w:rsidRDefault="004B1759" w:rsidP="004B1759">
      <w:pPr>
        <w:pStyle w:val="NoSpacing"/>
      </w:pPr>
      <w:r w:rsidRPr="004B1759">
        <w:t>October 2005 – December 2010(5 years 2 months</w:t>
      </w:r>
      <w:proofErr w:type="gramStart"/>
      <w:r w:rsidRPr="004B1759">
        <w:t>)Scottsdale</w:t>
      </w:r>
      <w:proofErr w:type="gramEnd"/>
      <w:r w:rsidRPr="004B1759">
        <w:t>, Arizona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Education</w:t>
      </w:r>
    </w:p>
    <w:p w:rsidR="004B1759" w:rsidRPr="004B1759" w:rsidRDefault="004B1759" w:rsidP="004B1759">
      <w:pPr>
        <w:pStyle w:val="NoSpacing"/>
      </w:pPr>
      <w:r w:rsidRPr="004B1759">
        <w:t>Arizona State University</w:t>
      </w:r>
    </w:p>
    <w:p w:rsidR="004B1759" w:rsidRPr="004B1759" w:rsidRDefault="004B1759" w:rsidP="004B1759">
      <w:pPr>
        <w:pStyle w:val="NoSpacing"/>
      </w:pPr>
      <w:r w:rsidRPr="004B1759">
        <w:t>Bachelor of Science (BS), Nursing</w:t>
      </w:r>
    </w:p>
    <w:p w:rsidR="004B1759" w:rsidRPr="004B1759" w:rsidRDefault="004B1759" w:rsidP="004B1759">
      <w:pPr>
        <w:pStyle w:val="NoSpacing"/>
      </w:pPr>
      <w:r w:rsidRPr="004B1759">
        <w:t>2004 – 2009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Arizona State University</w:t>
      </w:r>
    </w:p>
    <w:p w:rsidR="004B1759" w:rsidRPr="004B1759" w:rsidRDefault="004B1759" w:rsidP="004B1759">
      <w:pPr>
        <w:pStyle w:val="NoSpacing"/>
      </w:pPr>
      <w:r w:rsidRPr="004B1759">
        <w:t>Skills &amp; Expertise</w:t>
      </w:r>
    </w:p>
    <w:p w:rsidR="004B1759" w:rsidRPr="004B1759" w:rsidRDefault="004B1759" w:rsidP="004B1759">
      <w:pPr>
        <w:pStyle w:val="NoSpacing"/>
      </w:pPr>
      <w:r w:rsidRPr="004B1759">
        <w:t>Managed Care</w:t>
      </w:r>
    </w:p>
    <w:p w:rsidR="004B1759" w:rsidRPr="004B1759" w:rsidRDefault="004B1759" w:rsidP="004B1759">
      <w:pPr>
        <w:pStyle w:val="NoSpacing"/>
      </w:pPr>
      <w:r w:rsidRPr="004B1759">
        <w:t>Health Policy</w:t>
      </w:r>
    </w:p>
    <w:p w:rsidR="004B1759" w:rsidRPr="004B1759" w:rsidRDefault="004B1759" w:rsidP="004B1759">
      <w:pPr>
        <w:pStyle w:val="NoSpacing"/>
      </w:pPr>
      <w:r w:rsidRPr="004B1759">
        <w:t>Healthcare Management</w:t>
      </w:r>
    </w:p>
    <w:p w:rsidR="004B1759" w:rsidRPr="004B1759" w:rsidRDefault="004B1759" w:rsidP="004B1759">
      <w:pPr>
        <w:pStyle w:val="NoSpacing"/>
      </w:pPr>
      <w:r w:rsidRPr="004B1759">
        <w:t>CPOE</w:t>
      </w:r>
    </w:p>
    <w:p w:rsidR="004B1759" w:rsidRPr="004B1759" w:rsidRDefault="004B1759" w:rsidP="004B1759">
      <w:pPr>
        <w:pStyle w:val="NoSpacing"/>
      </w:pPr>
      <w:r w:rsidRPr="004B1759">
        <w:t>Nursing</w:t>
      </w:r>
    </w:p>
    <w:p w:rsidR="004B1759" w:rsidRPr="004B1759" w:rsidRDefault="004B1759" w:rsidP="004B1759">
      <w:pPr>
        <w:pStyle w:val="NoSpacing"/>
      </w:pPr>
      <w:r w:rsidRPr="004B1759">
        <w:t>Utilization Review</w:t>
      </w:r>
    </w:p>
    <w:p w:rsidR="004B1759" w:rsidRPr="004B1759" w:rsidRDefault="004B1759" w:rsidP="004B1759">
      <w:pPr>
        <w:pStyle w:val="NoSpacing"/>
      </w:pPr>
      <w:r w:rsidRPr="004B1759">
        <w:t>Healthcare Industry</w:t>
      </w:r>
    </w:p>
    <w:p w:rsidR="004B1759" w:rsidRPr="004B1759" w:rsidRDefault="004B1759" w:rsidP="004B1759">
      <w:pPr>
        <w:pStyle w:val="NoSpacing"/>
      </w:pPr>
      <w:r w:rsidRPr="004B1759">
        <w:t>BLS</w:t>
      </w:r>
    </w:p>
    <w:p w:rsidR="004B1759" w:rsidRPr="004B1759" w:rsidRDefault="004B1759" w:rsidP="004B1759">
      <w:pPr>
        <w:pStyle w:val="NoSpacing"/>
      </w:pPr>
      <w:r w:rsidRPr="004B1759">
        <w:t>Patient Safety</w:t>
      </w:r>
    </w:p>
    <w:p w:rsidR="004B1759" w:rsidRPr="004B1759" w:rsidRDefault="004B1759" w:rsidP="004B1759">
      <w:pPr>
        <w:pStyle w:val="NoSpacing"/>
      </w:pPr>
      <w:r w:rsidRPr="004B1759">
        <w:t>Nursing Education</w:t>
      </w:r>
    </w:p>
    <w:p w:rsidR="004B1759" w:rsidRPr="004B1759" w:rsidRDefault="004B1759" w:rsidP="004B1759">
      <w:pPr>
        <w:pStyle w:val="NoSpacing"/>
      </w:pPr>
      <w:r w:rsidRPr="004B1759">
        <w:t>Registered Nurses</w:t>
      </w:r>
    </w:p>
    <w:p w:rsidR="004B1759" w:rsidRPr="004B1759" w:rsidRDefault="004B1759" w:rsidP="004B1759">
      <w:pPr>
        <w:pStyle w:val="NoSpacing"/>
      </w:pPr>
      <w:r w:rsidRPr="004B1759">
        <w:t>Hospitals</w:t>
      </w:r>
    </w:p>
    <w:p w:rsidR="004B1759" w:rsidRPr="004B1759" w:rsidRDefault="004B1759" w:rsidP="004B1759">
      <w:pPr>
        <w:pStyle w:val="NoSpacing"/>
      </w:pPr>
      <w:r w:rsidRPr="004B1759">
        <w:t>HIPAA</w:t>
      </w:r>
    </w:p>
    <w:p w:rsidR="004B1759" w:rsidRPr="004B1759" w:rsidRDefault="004B1759" w:rsidP="004B1759">
      <w:pPr>
        <w:pStyle w:val="NoSpacing"/>
      </w:pPr>
      <w:r w:rsidRPr="004B1759">
        <w:t>Outcome Driven Innovation</w:t>
      </w:r>
    </w:p>
    <w:p w:rsidR="004B1759" w:rsidRPr="004B1759" w:rsidRDefault="004B1759" w:rsidP="004B1759">
      <w:pPr>
        <w:pStyle w:val="NoSpacing"/>
      </w:pPr>
      <w:r w:rsidRPr="004B1759">
        <w:t>Post Anesthesia Care</w:t>
      </w:r>
    </w:p>
    <w:p w:rsidR="004B1759" w:rsidRPr="004B1759" w:rsidRDefault="004B1759" w:rsidP="004B1759">
      <w:pPr>
        <w:pStyle w:val="NoSpacing"/>
      </w:pPr>
      <w:r w:rsidRPr="004B1759">
        <w:t>ICU</w:t>
      </w:r>
    </w:p>
    <w:p w:rsidR="004B1759" w:rsidRPr="004B1759" w:rsidRDefault="004B1759" w:rsidP="004B1759">
      <w:pPr>
        <w:pStyle w:val="NoSpacing"/>
      </w:pPr>
      <w:r w:rsidRPr="004B1759">
        <w:t>Disease Management</w:t>
      </w:r>
    </w:p>
    <w:p w:rsidR="004B1759" w:rsidRPr="004B1759" w:rsidRDefault="004B1759" w:rsidP="004B1759">
      <w:pPr>
        <w:pStyle w:val="NoSpacing"/>
      </w:pPr>
      <w:r w:rsidRPr="004B1759">
        <w:t>Acute Care</w:t>
      </w:r>
    </w:p>
    <w:p w:rsidR="004B1759" w:rsidRPr="004B1759" w:rsidRDefault="004B1759" w:rsidP="004B1759">
      <w:pPr>
        <w:pStyle w:val="NoSpacing"/>
      </w:pPr>
      <w:r w:rsidRPr="004B1759">
        <w:t>Clinical Research</w:t>
      </w:r>
    </w:p>
    <w:p w:rsidR="004B1759" w:rsidRPr="004B1759" w:rsidRDefault="004B1759" w:rsidP="004B1759">
      <w:pPr>
        <w:pStyle w:val="NoSpacing"/>
      </w:pPr>
      <w:r w:rsidRPr="004B1759">
        <w:t>U.S. Health Insurance Portability and Accountability Act (HIPAA)</w:t>
      </w:r>
    </w:p>
    <w:p w:rsidR="004B1759" w:rsidRPr="004B1759" w:rsidRDefault="004B1759" w:rsidP="004B1759">
      <w:pPr>
        <w:pStyle w:val="NoSpacing"/>
      </w:pPr>
      <w:r w:rsidRPr="004B1759">
        <w:t>Quality Patient Care</w:t>
      </w:r>
    </w:p>
    <w:p w:rsidR="004B1759" w:rsidRPr="004B1759" w:rsidRDefault="004B1759" w:rsidP="004B1759">
      <w:pPr>
        <w:pStyle w:val="NoSpacing"/>
      </w:pPr>
      <w:r w:rsidRPr="004B1759">
        <w:t>EHR</w:t>
      </w:r>
    </w:p>
    <w:p w:rsidR="004B1759" w:rsidRPr="004B1759" w:rsidRDefault="004B1759" w:rsidP="004B1759">
      <w:pPr>
        <w:pStyle w:val="NoSpacing"/>
      </w:pPr>
      <w:r w:rsidRPr="004B1759">
        <w:t>Physicians</w:t>
      </w:r>
    </w:p>
    <w:p w:rsidR="004B1759" w:rsidRPr="004B1759" w:rsidRDefault="004B1759" w:rsidP="004B1759">
      <w:pPr>
        <w:pStyle w:val="NoSpacing"/>
      </w:pPr>
      <w:r w:rsidRPr="004B1759">
        <w:t>Orthopedics</w:t>
      </w:r>
    </w:p>
    <w:p w:rsidR="004B1759" w:rsidRPr="004B1759" w:rsidRDefault="004B1759" w:rsidP="004B1759">
      <w:pPr>
        <w:pStyle w:val="NoSpacing"/>
      </w:pPr>
      <w:r w:rsidRPr="004B1759">
        <w:t>JCAHO</w:t>
      </w:r>
    </w:p>
    <w:p w:rsidR="004B1759" w:rsidRPr="004B1759" w:rsidRDefault="004B1759" w:rsidP="004B1759">
      <w:pPr>
        <w:pStyle w:val="NoSpacing"/>
      </w:pPr>
      <w:r w:rsidRPr="004B1759">
        <w:t>Outcome Measures</w:t>
      </w:r>
    </w:p>
    <w:p w:rsidR="004B1759" w:rsidRPr="004B1759" w:rsidRDefault="004B1759" w:rsidP="004B1759">
      <w:pPr>
        <w:pStyle w:val="NoSpacing"/>
      </w:pPr>
      <w:r w:rsidRPr="004B1759">
        <w:t>Nursing Care</w:t>
      </w:r>
    </w:p>
    <w:p w:rsidR="004B1759" w:rsidRPr="004B1759" w:rsidRDefault="004B1759" w:rsidP="004B1759">
      <w:pPr>
        <w:pStyle w:val="NoSpacing"/>
      </w:pPr>
      <w:r w:rsidRPr="004B1759">
        <w:t>Inpatient</w:t>
      </w:r>
    </w:p>
    <w:p w:rsidR="004B1759" w:rsidRPr="004B1759" w:rsidRDefault="004B1759" w:rsidP="004B1759">
      <w:pPr>
        <w:pStyle w:val="NoSpacing"/>
      </w:pPr>
      <w:r w:rsidRPr="004B1759">
        <w:t>Patient Education</w:t>
      </w:r>
    </w:p>
    <w:p w:rsidR="004B1759" w:rsidRPr="004B1759" w:rsidRDefault="004B1759" w:rsidP="004B1759">
      <w:pPr>
        <w:pStyle w:val="NoSpacing"/>
      </w:pPr>
      <w:r w:rsidRPr="004B1759">
        <w:t>Rapid Response</w:t>
      </w:r>
    </w:p>
    <w:p w:rsidR="004B1759" w:rsidRPr="004B1759" w:rsidRDefault="004B1759" w:rsidP="004B1759">
      <w:pPr>
        <w:pStyle w:val="NoSpacing"/>
      </w:pPr>
      <w:r w:rsidRPr="004B1759">
        <w:t>Emergency Nursing</w:t>
      </w:r>
    </w:p>
    <w:p w:rsidR="004B1759" w:rsidRPr="004B1759" w:rsidRDefault="004B1759" w:rsidP="004B1759">
      <w:pPr>
        <w:pStyle w:val="NoSpacing"/>
      </w:pPr>
      <w:r w:rsidRPr="004B1759">
        <w:t>Healthcare Information Technology</w:t>
      </w:r>
    </w:p>
    <w:p w:rsidR="004B1759" w:rsidRPr="004B1759" w:rsidRDefault="004B1759" w:rsidP="004B1759">
      <w:pPr>
        <w:pStyle w:val="NoSpacing"/>
      </w:pPr>
      <w:r w:rsidRPr="004B1759">
        <w:t>Direct Patient Care</w:t>
      </w:r>
    </w:p>
    <w:p w:rsidR="004B1759" w:rsidRPr="004B1759" w:rsidRDefault="004B1759" w:rsidP="004B1759">
      <w:pPr>
        <w:pStyle w:val="NoSpacing"/>
      </w:pPr>
      <w:r w:rsidRPr="004B1759">
        <w:t>Healthcare Consulting</w:t>
      </w:r>
    </w:p>
    <w:p w:rsidR="004B1759" w:rsidRPr="004B1759" w:rsidRDefault="004B1759" w:rsidP="004B1759">
      <w:pPr>
        <w:pStyle w:val="NoSpacing"/>
      </w:pPr>
      <w:r w:rsidRPr="004B1759">
        <w:t>Medical/Surgical</w:t>
      </w:r>
    </w:p>
    <w:p w:rsidR="004B1759" w:rsidRPr="004B1759" w:rsidRDefault="004B1759" w:rsidP="004B1759">
      <w:pPr>
        <w:pStyle w:val="NoSpacing"/>
      </w:pPr>
      <w:r w:rsidRPr="004B1759">
        <w:t>Surgery</w:t>
      </w:r>
    </w:p>
    <w:p w:rsidR="004B1759" w:rsidRPr="004B1759" w:rsidRDefault="004B1759" w:rsidP="004B1759">
      <w:pPr>
        <w:pStyle w:val="NoSpacing"/>
      </w:pPr>
      <w:r w:rsidRPr="004B1759">
        <w:t>FIM Certified</w:t>
      </w:r>
    </w:p>
    <w:p w:rsidR="004B1759" w:rsidRPr="004B1759" w:rsidRDefault="004B1759" w:rsidP="004B1759">
      <w:pPr>
        <w:pStyle w:val="NoSpacing"/>
      </w:pPr>
      <w:r w:rsidRPr="004B1759">
        <w:t>EMR</w:t>
      </w:r>
    </w:p>
    <w:p w:rsidR="004B1759" w:rsidRPr="004B1759" w:rsidRDefault="004B1759" w:rsidP="004B1759">
      <w:pPr>
        <w:pStyle w:val="NoSpacing"/>
      </w:pPr>
      <w:r w:rsidRPr="004B1759">
        <w:t>Medication Administration</w:t>
      </w:r>
    </w:p>
    <w:p w:rsidR="004B1759" w:rsidRPr="004B1759" w:rsidRDefault="004B1759" w:rsidP="004B1759">
      <w:pPr>
        <w:pStyle w:val="NoSpacing"/>
      </w:pPr>
      <w:r w:rsidRPr="004B1759">
        <w:t>ACLS</w:t>
      </w:r>
    </w:p>
    <w:p w:rsidR="004B1759" w:rsidRPr="004B1759" w:rsidRDefault="004B1759" w:rsidP="004B1759">
      <w:pPr>
        <w:pStyle w:val="NoSpacing"/>
      </w:pPr>
      <w:r w:rsidRPr="004B1759">
        <w:t>Healthcare</w:t>
      </w:r>
    </w:p>
    <w:p w:rsidR="004B1759" w:rsidRPr="004B1759" w:rsidRDefault="004B1759" w:rsidP="004B1759">
      <w:pPr>
        <w:pStyle w:val="NoSpacing"/>
      </w:pPr>
      <w:r w:rsidRPr="004B1759">
        <w:t>Critical Care</w:t>
      </w:r>
    </w:p>
    <w:p w:rsidR="004B1759" w:rsidRPr="004B1759" w:rsidRDefault="004B1759" w:rsidP="004B1759">
      <w:pPr>
        <w:pStyle w:val="NoSpacing"/>
      </w:pPr>
      <w:r w:rsidRPr="004B1759">
        <w:t>Case Management</w:t>
      </w:r>
    </w:p>
    <w:p w:rsidR="004B1759" w:rsidRPr="004B1759" w:rsidRDefault="004B1759" w:rsidP="004B1759">
      <w:pPr>
        <w:pStyle w:val="NoSpacing"/>
      </w:pPr>
      <w:r w:rsidRPr="004B1759">
        <w:t>Medicare</w:t>
      </w:r>
    </w:p>
    <w:p w:rsidR="004B1759" w:rsidRPr="004B1759" w:rsidRDefault="004B1759" w:rsidP="004B1759">
      <w:pPr>
        <w:pStyle w:val="NoSpacing"/>
      </w:pPr>
      <w:r w:rsidRPr="004B1759">
        <w:t>Medical-Surgical</w:t>
      </w:r>
    </w:p>
    <w:p w:rsidR="004B1759" w:rsidRPr="004B1759" w:rsidRDefault="004B1759" w:rsidP="004B1759">
      <w:pPr>
        <w:pStyle w:val="NoSpacing"/>
      </w:pPr>
      <w:r w:rsidRPr="004B1759">
        <w:lastRenderedPageBreak/>
        <w:t>Medicare/Medicaid reimbursement</w:t>
      </w:r>
    </w:p>
    <w:p w:rsidR="004B1759" w:rsidRPr="004B1759" w:rsidRDefault="004B1759" w:rsidP="004B1759">
      <w:pPr>
        <w:pStyle w:val="NoSpacing"/>
      </w:pPr>
      <w:r w:rsidRPr="004B1759">
        <w:t>Patient Advocacy</w:t>
      </w:r>
    </w:p>
    <w:p w:rsidR="004B1759" w:rsidRPr="004B1759" w:rsidRDefault="004B1759" w:rsidP="004B1759">
      <w:pPr>
        <w:pStyle w:val="NoSpacing"/>
      </w:pPr>
      <w:r w:rsidRPr="004B1759">
        <w:t>Physician Relations</w:t>
      </w:r>
    </w:p>
    <w:p w:rsidR="004B1759" w:rsidRPr="004B1759" w:rsidRDefault="004B1759" w:rsidP="004B1759">
      <w:pPr>
        <w:pStyle w:val="NoSpacing"/>
      </w:pPr>
      <w:r w:rsidRPr="004B1759">
        <w:t>Certifications</w:t>
      </w:r>
    </w:p>
    <w:p w:rsidR="004B1759" w:rsidRPr="004B1759" w:rsidRDefault="004B1759" w:rsidP="004B1759">
      <w:pPr>
        <w:pStyle w:val="NoSpacing"/>
      </w:pPr>
      <w:r w:rsidRPr="004B1759">
        <w:t>Board Certified Neuroscience Registered Nurse (CNRN)</w:t>
      </w:r>
    </w:p>
    <w:p w:rsidR="004B1759" w:rsidRPr="004B1759" w:rsidRDefault="004B1759" w:rsidP="004B1759">
      <w:pPr>
        <w:pStyle w:val="NoSpacing"/>
      </w:pPr>
      <w:r w:rsidRPr="004B1759">
        <w:t xml:space="preserve">American Association </w:t>
      </w:r>
      <w:proofErr w:type="gramStart"/>
      <w:r w:rsidRPr="004B1759">
        <w:t>Of</w:t>
      </w:r>
      <w:proofErr w:type="gramEnd"/>
      <w:r w:rsidRPr="004B1759">
        <w:t xml:space="preserve"> Neuroscience Nurses, License</w:t>
      </w:r>
    </w:p>
    <w:p w:rsidR="004B1759" w:rsidRPr="004B1759" w:rsidRDefault="004B1759" w:rsidP="004B1759">
      <w:pPr>
        <w:pStyle w:val="NoSpacing"/>
      </w:pPr>
      <w:r w:rsidRPr="004B1759">
        <w:t>October 2011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American Heart Stroke Certified Registered Nurse (NIH)</w:t>
      </w:r>
    </w:p>
    <w:p w:rsidR="004B1759" w:rsidRPr="004B1759" w:rsidRDefault="004B1759" w:rsidP="004B1759">
      <w:pPr>
        <w:pStyle w:val="NoSpacing"/>
      </w:pPr>
      <w:r w:rsidRPr="004B1759">
        <w:t>American Stroke and American Heart Association, License</w:t>
      </w:r>
    </w:p>
    <w:p w:rsidR="004B1759" w:rsidRPr="004B1759" w:rsidRDefault="004B1759" w:rsidP="004B1759">
      <w:pPr>
        <w:pStyle w:val="NoSpacing"/>
      </w:pPr>
      <w:r w:rsidRPr="004B1759">
        <w:t>August 2011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Certified in Advanced Cardiac Life Support (ACLS)</w:t>
      </w:r>
    </w:p>
    <w:p w:rsidR="004B1759" w:rsidRPr="004B1759" w:rsidRDefault="004B1759" w:rsidP="004B1759">
      <w:pPr>
        <w:pStyle w:val="NoSpacing"/>
      </w:pPr>
      <w:r w:rsidRPr="004B1759">
        <w:t>American Heart Association, ASHI, License</w:t>
      </w:r>
    </w:p>
    <w:p w:rsidR="004B1759" w:rsidRPr="004B1759" w:rsidRDefault="004B1759" w:rsidP="004B1759">
      <w:pPr>
        <w:pStyle w:val="NoSpacing"/>
      </w:pPr>
      <w:r w:rsidRPr="004B1759">
        <w:t>October 2011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Stroke Team RN first responder/TPA administrator Certified RN</w:t>
      </w:r>
    </w:p>
    <w:p w:rsidR="004B1759" w:rsidRPr="004B1759" w:rsidRDefault="004B1759" w:rsidP="004B1759">
      <w:pPr>
        <w:pStyle w:val="NoSpacing"/>
      </w:pPr>
      <w:r w:rsidRPr="004B1759">
        <w:t>American Heart Association, License</w:t>
      </w:r>
    </w:p>
    <w:p w:rsidR="004B1759" w:rsidRPr="004B1759" w:rsidRDefault="004B1759" w:rsidP="004B1759">
      <w:pPr>
        <w:pStyle w:val="NoSpacing"/>
      </w:pPr>
      <w:r w:rsidRPr="004B1759">
        <w:t>January 2010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FIM Certified Registered Nurse</w:t>
      </w:r>
    </w:p>
    <w:p w:rsidR="004B1759" w:rsidRPr="004B1759" w:rsidRDefault="004B1759" w:rsidP="004B1759">
      <w:pPr>
        <w:pStyle w:val="NoSpacing"/>
      </w:pPr>
      <w:r w:rsidRPr="004B1759">
        <w:t>, License</w:t>
      </w:r>
    </w:p>
    <w:p w:rsidR="004B1759" w:rsidRPr="004B1759" w:rsidRDefault="004B1759" w:rsidP="004B1759">
      <w:pPr>
        <w:pStyle w:val="NoSpacing"/>
      </w:pPr>
      <w:r w:rsidRPr="004B1759">
        <w:t>January 2013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Basic Life Support, Cardiopulmonary Resuscitation and Automated External Defibrillation (CPR &amp; AED)</w:t>
      </w:r>
    </w:p>
    <w:p w:rsidR="004B1759" w:rsidRPr="004B1759" w:rsidRDefault="004B1759" w:rsidP="004B1759">
      <w:pPr>
        <w:pStyle w:val="NoSpacing"/>
      </w:pPr>
      <w:r w:rsidRPr="004B1759">
        <w:t>American Heart Association, License</w:t>
      </w:r>
    </w:p>
    <w:p w:rsidR="004B1759" w:rsidRPr="004B1759" w:rsidRDefault="004B1759" w:rsidP="004B1759">
      <w:pPr>
        <w:pStyle w:val="NoSpacing"/>
      </w:pPr>
      <w:r w:rsidRPr="004B1759">
        <w:t>October 2011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Organizations</w:t>
      </w:r>
    </w:p>
    <w:p w:rsidR="004B1759" w:rsidRPr="004B1759" w:rsidRDefault="004B1759" w:rsidP="004B1759">
      <w:pPr>
        <w:pStyle w:val="NoSpacing"/>
      </w:pPr>
      <w:r w:rsidRPr="004B1759">
        <w:t>American Association of Neuroscience Nurses (AANN)</w:t>
      </w:r>
    </w:p>
    <w:p w:rsidR="004B1759" w:rsidRPr="004B1759" w:rsidRDefault="004B1759" w:rsidP="004B1759">
      <w:pPr>
        <w:pStyle w:val="NoSpacing"/>
      </w:pPr>
      <w:r w:rsidRPr="004B1759">
        <w:t>Present</w:t>
      </w:r>
    </w:p>
    <w:p w:rsidR="004B1759" w:rsidRPr="004B1759" w:rsidRDefault="004B1759" w:rsidP="004B1759">
      <w:pPr>
        <w:pStyle w:val="NoSpacing"/>
      </w:pPr>
    </w:p>
    <w:p w:rsidR="004B1759" w:rsidRPr="004B1759" w:rsidRDefault="004B1759" w:rsidP="004B1759">
      <w:pPr>
        <w:pStyle w:val="NoSpacing"/>
      </w:pPr>
      <w:r w:rsidRPr="004B1759">
        <w:t>American Association of Critical-Care Nurses (AACN)</w:t>
      </w:r>
    </w:p>
    <w:p w:rsidR="00645D80" w:rsidRPr="004B1759" w:rsidRDefault="004B1759" w:rsidP="004B1759">
      <w:pPr>
        <w:pStyle w:val="NoSpacing"/>
      </w:pPr>
      <w:r w:rsidRPr="004B1759">
        <w:t>March 2010 – Present</w:t>
      </w:r>
    </w:p>
    <w:sectPr w:rsidR="00645D80" w:rsidRPr="004B175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759"/>
    <w:rsid w:val="002F04E4"/>
    <w:rsid w:val="00387C98"/>
    <w:rsid w:val="004B1759"/>
    <w:rsid w:val="005F4BD5"/>
    <w:rsid w:val="007159E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7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1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78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7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2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93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4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90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1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99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urtney-b-0a239412/" TargetMode="External"/><Relationship Id="rId4" Type="http://schemas.openxmlformats.org/officeDocument/2006/relationships/hyperlink" Target="mailto:cbarker2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2020-01-23T05:57:00Z</dcterms:created>
  <dcterms:modified xsi:type="dcterms:W3CDTF">2020-01-23T06:00:00Z</dcterms:modified>
</cp:coreProperties>
</file>