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 xml:space="preserve">Elliot </w:t>
      </w:r>
      <w:proofErr w:type="spellStart"/>
      <w:r w:rsidRPr="00CB0E4F">
        <w:rPr>
          <w:rFonts w:ascii="Times New Roman" w:hAnsi="Times New Roman" w:cs="Times New Roman"/>
          <w:sz w:val="24"/>
          <w:szCs w:val="24"/>
        </w:rPr>
        <w:t>Azoulay</w:t>
      </w:r>
      <w:proofErr w:type="spellEnd"/>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845-664-4535</w:t>
      </w:r>
    </w:p>
    <w:p w:rsidR="00CB0E4F" w:rsidRDefault="00CB0E4F" w:rsidP="00CB0E4F">
      <w:pPr>
        <w:rPr>
          <w:rFonts w:ascii="Times New Roman" w:hAnsi="Times New Roman" w:cs="Times New Roman"/>
          <w:sz w:val="24"/>
          <w:szCs w:val="24"/>
        </w:rPr>
      </w:pPr>
      <w:hyperlink r:id="rId4" w:history="1">
        <w:r w:rsidRPr="004C51CF">
          <w:rPr>
            <w:rStyle w:val="Hyperlink"/>
            <w:rFonts w:ascii="Times New Roman" w:hAnsi="Times New Roman" w:cs="Times New Roman"/>
            <w:sz w:val="24"/>
            <w:szCs w:val="24"/>
          </w:rPr>
          <w:t>elliotazoulay@hotmail.com</w:t>
        </w:r>
      </w:hyperlink>
    </w:p>
    <w:p w:rsidR="00CB0E4F" w:rsidRDefault="00CB0E4F" w:rsidP="00CB0E4F">
      <w:pPr>
        <w:rPr>
          <w:rFonts w:ascii="Times New Roman" w:hAnsi="Times New Roman" w:cs="Times New Roman"/>
          <w:sz w:val="24"/>
          <w:szCs w:val="24"/>
        </w:rPr>
      </w:pPr>
      <w:hyperlink r:id="rId5" w:history="1">
        <w:r w:rsidRPr="004C51CF">
          <w:rPr>
            <w:rStyle w:val="Hyperlink"/>
            <w:rFonts w:ascii="Times New Roman" w:hAnsi="Times New Roman" w:cs="Times New Roman"/>
            <w:sz w:val="24"/>
            <w:szCs w:val="24"/>
          </w:rPr>
          <w:t>https://www.linkedin.com/in/elliot-azoulay-44b67363/</w:t>
        </w:r>
      </w:hyperlink>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RN, BSN, CEN, CCRN, EMT-P</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 xml:space="preserve">Dallas, Texas, United </w:t>
      </w:r>
      <w:proofErr w:type="spellStart"/>
      <w:r w:rsidRPr="00CB0E4F">
        <w:rPr>
          <w:rFonts w:ascii="Times New Roman" w:hAnsi="Times New Roman" w:cs="Times New Roman"/>
          <w:sz w:val="24"/>
          <w:szCs w:val="24"/>
        </w:rPr>
        <w:t>StatesHospital</w:t>
      </w:r>
      <w:proofErr w:type="spellEnd"/>
      <w:r w:rsidRPr="00CB0E4F">
        <w:rPr>
          <w:rFonts w:ascii="Times New Roman" w:hAnsi="Times New Roman" w:cs="Times New Roman"/>
          <w:sz w:val="24"/>
          <w:szCs w:val="24"/>
        </w:rPr>
        <w:t xml:space="preserve"> &amp; Health Care</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Previous positions</w:t>
      </w:r>
    </w:p>
    <w:p w:rsidR="00CB0E4F" w:rsidRPr="00CB0E4F" w:rsidRDefault="00CB0E4F" w:rsidP="00CB0E4F">
      <w:pPr>
        <w:rPr>
          <w:rFonts w:ascii="Times New Roman" w:hAnsi="Times New Roman" w:cs="Times New Roman"/>
          <w:sz w:val="24"/>
          <w:szCs w:val="24"/>
        </w:rPr>
      </w:pPr>
      <w:proofErr w:type="gramStart"/>
      <w:r w:rsidRPr="00CB0E4F">
        <w:rPr>
          <w:rFonts w:ascii="Times New Roman" w:hAnsi="Times New Roman" w:cs="Times New Roman"/>
          <w:sz w:val="24"/>
          <w:szCs w:val="24"/>
        </w:rPr>
        <w:t>Pediatric RN at Epic Health Services, Inc.</w:t>
      </w:r>
      <w:proofErr w:type="gramEnd"/>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Emergency Room RN at Dallas County Medical Center</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Education</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Chamberlain College of Nursing, BSN Bachelor of Science in Nursing,</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Background</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Summary</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 xml:space="preserve">Re: Elliot </w:t>
      </w:r>
      <w:proofErr w:type="spellStart"/>
      <w:r w:rsidRPr="00CB0E4F">
        <w:rPr>
          <w:rFonts w:ascii="Times New Roman" w:hAnsi="Times New Roman" w:cs="Times New Roman"/>
          <w:sz w:val="24"/>
          <w:szCs w:val="24"/>
        </w:rPr>
        <w:t>Azoulay</w:t>
      </w:r>
      <w:proofErr w:type="spellEnd"/>
      <w:r w:rsidRPr="00CB0E4F">
        <w:rPr>
          <w:rFonts w:ascii="Times New Roman" w:hAnsi="Times New Roman" w:cs="Times New Roman"/>
          <w:sz w:val="24"/>
          <w:szCs w:val="24"/>
        </w:rPr>
        <w:t xml:space="preserve">, RN To Whom </w:t>
      </w:r>
      <w:proofErr w:type="gramStart"/>
      <w:r w:rsidRPr="00CB0E4F">
        <w:rPr>
          <w:rFonts w:ascii="Times New Roman" w:hAnsi="Times New Roman" w:cs="Times New Roman"/>
          <w:sz w:val="24"/>
          <w:szCs w:val="24"/>
        </w:rPr>
        <w:t>it</w:t>
      </w:r>
      <w:proofErr w:type="gramEnd"/>
      <w:r w:rsidRPr="00CB0E4F">
        <w:rPr>
          <w:rFonts w:ascii="Times New Roman" w:hAnsi="Times New Roman" w:cs="Times New Roman"/>
          <w:sz w:val="24"/>
          <w:szCs w:val="24"/>
        </w:rPr>
        <w:t xml:space="preserve"> May Concern: I am writing this letter of recommendation in regard to the above referenced employee. Elliot has been working for us for over a year as a registered nurse.  He has worked with patients of all ages including pediatric, adult and geriatric patients. His broad range of nursing knowledge combined with his strong expertise and meticulous skills have made him a valuable asset to this agency. His dedication to patients has made him stand out as a loyal patient advocate and caregiver. He is flexible and open to learning new skills and techniques, important qualities for any nurse to have. I strongly recommend Elliot as an excellent nurse and know that he will be a valuable asset to any nursing team. Please feel free to contact me at 845-503-0807 or cback@hamaspikrockland.org if you have any questions or would like further information.     </w:t>
      </w:r>
      <w:proofErr w:type="spellStart"/>
      <w:r w:rsidRPr="00CB0E4F">
        <w:rPr>
          <w:rFonts w:ascii="Times New Roman" w:hAnsi="Times New Roman" w:cs="Times New Roman"/>
          <w:sz w:val="24"/>
          <w:szCs w:val="24"/>
        </w:rPr>
        <w:t>Chaya</w:t>
      </w:r>
      <w:proofErr w:type="spellEnd"/>
      <w:r w:rsidRPr="00CB0E4F">
        <w:rPr>
          <w:rFonts w:ascii="Times New Roman" w:hAnsi="Times New Roman" w:cs="Times New Roman"/>
          <w:sz w:val="24"/>
          <w:szCs w:val="24"/>
        </w:rPr>
        <w:t xml:space="preserve"> Back, RN Director of Patient Services </w:t>
      </w:r>
      <w:proofErr w:type="spellStart"/>
      <w:r w:rsidRPr="00CB0E4F">
        <w:rPr>
          <w:rFonts w:ascii="Times New Roman" w:hAnsi="Times New Roman" w:cs="Times New Roman"/>
          <w:sz w:val="24"/>
          <w:szCs w:val="24"/>
        </w:rPr>
        <w:t>Hamaspik</w:t>
      </w:r>
      <w:proofErr w:type="spellEnd"/>
      <w:r w:rsidRPr="00CB0E4F">
        <w:rPr>
          <w:rFonts w:ascii="Times New Roman" w:hAnsi="Times New Roman" w:cs="Times New Roman"/>
          <w:sz w:val="24"/>
          <w:szCs w:val="24"/>
        </w:rPr>
        <w:t xml:space="preserve"> Care      </w:t>
      </w:r>
    </w:p>
    <w:p w:rsidR="00CB0E4F" w:rsidRPr="00CB0E4F" w:rsidRDefault="00CB0E4F" w:rsidP="00CB0E4F">
      <w:pPr>
        <w:rPr>
          <w:rFonts w:ascii="Times New Roman" w:hAnsi="Times New Roman" w:cs="Times New Roman"/>
          <w:sz w:val="24"/>
          <w:szCs w:val="24"/>
        </w:rPr>
      </w:pPr>
    </w:p>
    <w:p w:rsidR="00CB0E4F" w:rsidRPr="00CB0E4F" w:rsidRDefault="00CB0E4F" w:rsidP="00CB0E4F">
      <w:pPr>
        <w:rPr>
          <w:rFonts w:ascii="Times New Roman" w:hAnsi="Times New Roman" w:cs="Times New Roman"/>
          <w:sz w:val="24"/>
          <w:szCs w:val="24"/>
        </w:rPr>
      </w:pP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 xml:space="preserve">To whom it may </w:t>
      </w:r>
      <w:proofErr w:type="spellStart"/>
      <w:r w:rsidRPr="00CB0E4F">
        <w:rPr>
          <w:rFonts w:ascii="Times New Roman" w:hAnsi="Times New Roman" w:cs="Times New Roman"/>
          <w:sz w:val="24"/>
          <w:szCs w:val="24"/>
        </w:rPr>
        <w:t>concern</w:t>
      </w:r>
      <w:proofErr w:type="gramStart"/>
      <w:r w:rsidRPr="00CB0E4F">
        <w:rPr>
          <w:rFonts w:ascii="Times New Roman" w:hAnsi="Times New Roman" w:cs="Times New Roman"/>
          <w:sz w:val="24"/>
          <w:szCs w:val="24"/>
        </w:rPr>
        <w:t>:It</w:t>
      </w:r>
      <w:proofErr w:type="spellEnd"/>
      <w:proofErr w:type="gramEnd"/>
      <w:r w:rsidRPr="00CB0E4F">
        <w:rPr>
          <w:rFonts w:ascii="Times New Roman" w:hAnsi="Times New Roman" w:cs="Times New Roman"/>
          <w:sz w:val="24"/>
          <w:szCs w:val="24"/>
        </w:rPr>
        <w:t xml:space="preserve"> is my pleasure to write this letter of recommendation for my colleague, Elliot </w:t>
      </w:r>
      <w:proofErr w:type="spellStart"/>
      <w:r w:rsidRPr="00CB0E4F">
        <w:rPr>
          <w:rFonts w:ascii="Times New Roman" w:hAnsi="Times New Roman" w:cs="Times New Roman"/>
          <w:sz w:val="24"/>
          <w:szCs w:val="24"/>
        </w:rPr>
        <w:t>Azoulay</w:t>
      </w:r>
      <w:proofErr w:type="spellEnd"/>
      <w:r w:rsidRPr="00CB0E4F">
        <w:rPr>
          <w:rFonts w:ascii="Times New Roman" w:hAnsi="Times New Roman" w:cs="Times New Roman"/>
          <w:sz w:val="24"/>
          <w:szCs w:val="24"/>
        </w:rPr>
        <w:t xml:space="preserve">. He has demonstrated professionalism, responsibility and genuine compassion for each of the children with whom he works. His expertise and confidence in his field is apparent. Elliot often extends himself beyond his immediate responsibilities and it is </w:t>
      </w:r>
      <w:r w:rsidRPr="00CB0E4F">
        <w:rPr>
          <w:rFonts w:ascii="Times New Roman" w:hAnsi="Times New Roman" w:cs="Times New Roman"/>
          <w:sz w:val="24"/>
          <w:szCs w:val="24"/>
        </w:rPr>
        <w:lastRenderedPageBreak/>
        <w:t>obvious that his concern for the welfare of his charges is paramount. Elliot has often researched various topics and has enlightened his colleagues and myself with the latest approaches to various issues that may relate to the health of the children on his caseload. Elliot has developed a wonderful rapport with each of the children, which is obvious by the admiration that his students have for him. Elliot also communicates regularly with parents of the students on his caseload and they have come to respect and rely on him.</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 xml:space="preserve">Aviva S. </w:t>
      </w:r>
      <w:proofErr w:type="spellStart"/>
      <w:r w:rsidRPr="00CB0E4F">
        <w:rPr>
          <w:rFonts w:ascii="Times New Roman" w:hAnsi="Times New Roman" w:cs="Times New Roman"/>
          <w:sz w:val="24"/>
          <w:szCs w:val="24"/>
        </w:rPr>
        <w:t>Orlian</w:t>
      </w:r>
      <w:proofErr w:type="spellEnd"/>
      <w:r w:rsidRPr="00CB0E4F">
        <w:rPr>
          <w:rFonts w:ascii="Times New Roman" w:hAnsi="Times New Roman" w:cs="Times New Roman"/>
          <w:sz w:val="24"/>
          <w:szCs w:val="24"/>
        </w:rPr>
        <w:t>, MS, CCC-SLP</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Speech-Language Pathologist</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Experience</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Emergency Room RN</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Methodist Dallas Medical Center</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 xml:space="preserve">December 2015 – </w:t>
      </w:r>
      <w:proofErr w:type="gramStart"/>
      <w:r w:rsidRPr="00CB0E4F">
        <w:rPr>
          <w:rFonts w:ascii="Times New Roman" w:hAnsi="Times New Roman" w:cs="Times New Roman"/>
          <w:sz w:val="24"/>
          <w:szCs w:val="24"/>
        </w:rPr>
        <w:t>Present(</w:t>
      </w:r>
      <w:proofErr w:type="gramEnd"/>
      <w:r w:rsidRPr="00CB0E4F">
        <w:rPr>
          <w:rFonts w:ascii="Times New Roman" w:hAnsi="Times New Roman" w:cs="Times New Roman"/>
          <w:sz w:val="24"/>
          <w:szCs w:val="24"/>
        </w:rPr>
        <w:t>4 years 1 month)</w:t>
      </w:r>
    </w:p>
    <w:p w:rsidR="00CB0E4F" w:rsidRPr="00CB0E4F" w:rsidRDefault="00CB0E4F" w:rsidP="00CB0E4F">
      <w:pPr>
        <w:rPr>
          <w:rFonts w:ascii="Times New Roman" w:hAnsi="Times New Roman" w:cs="Times New Roman"/>
          <w:sz w:val="24"/>
          <w:szCs w:val="24"/>
        </w:rPr>
      </w:pP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Pediatric RN</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Epic Health Services, Inc.</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September 2014 – April 2016(1 year 7 months)</w:t>
      </w:r>
    </w:p>
    <w:p w:rsidR="00CB0E4F" w:rsidRPr="00CB0E4F" w:rsidRDefault="00CB0E4F" w:rsidP="00CB0E4F">
      <w:pPr>
        <w:rPr>
          <w:rFonts w:ascii="Times New Roman" w:hAnsi="Times New Roman" w:cs="Times New Roman"/>
          <w:sz w:val="24"/>
          <w:szCs w:val="24"/>
        </w:rPr>
      </w:pPr>
    </w:p>
    <w:p w:rsidR="00CB0E4F" w:rsidRPr="00CB0E4F" w:rsidRDefault="00CB0E4F" w:rsidP="00CB0E4F">
      <w:pPr>
        <w:rPr>
          <w:rFonts w:ascii="Times New Roman" w:hAnsi="Times New Roman" w:cs="Times New Roman"/>
          <w:sz w:val="24"/>
          <w:szCs w:val="24"/>
        </w:rPr>
      </w:pP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Emergency Room RN</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Dallas County Medical Center</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June 2015 – October 2015(4 months)</w:t>
      </w:r>
    </w:p>
    <w:p w:rsidR="00CB0E4F" w:rsidRPr="00CB0E4F" w:rsidRDefault="00CB0E4F" w:rsidP="00CB0E4F">
      <w:pPr>
        <w:rPr>
          <w:rFonts w:ascii="Times New Roman" w:hAnsi="Times New Roman" w:cs="Times New Roman"/>
          <w:sz w:val="24"/>
          <w:szCs w:val="24"/>
        </w:rPr>
      </w:pP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Pediatric Emergency Room Nurse</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Lincoln hospital</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August 2013 – July 2014(11 months</w:t>
      </w:r>
      <w:proofErr w:type="gramStart"/>
      <w:r w:rsidRPr="00CB0E4F">
        <w:rPr>
          <w:rFonts w:ascii="Times New Roman" w:hAnsi="Times New Roman" w:cs="Times New Roman"/>
          <w:sz w:val="24"/>
          <w:szCs w:val="24"/>
        </w:rPr>
        <w:t>)Bronx</w:t>
      </w:r>
      <w:proofErr w:type="gramEnd"/>
      <w:r w:rsidRPr="00CB0E4F">
        <w:rPr>
          <w:rFonts w:ascii="Times New Roman" w:hAnsi="Times New Roman" w:cs="Times New Roman"/>
          <w:sz w:val="24"/>
          <w:szCs w:val="24"/>
        </w:rPr>
        <w:t>, New York</w:t>
      </w:r>
    </w:p>
    <w:p w:rsidR="00CB0E4F" w:rsidRPr="00CB0E4F" w:rsidRDefault="00CB0E4F" w:rsidP="00CB0E4F">
      <w:pPr>
        <w:rPr>
          <w:rFonts w:ascii="Times New Roman" w:hAnsi="Times New Roman" w:cs="Times New Roman"/>
          <w:sz w:val="24"/>
          <w:szCs w:val="24"/>
        </w:rPr>
      </w:pP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RN, BSN, EMT-P</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lastRenderedPageBreak/>
        <w:t xml:space="preserve">Sunshine </w:t>
      </w:r>
      <w:proofErr w:type="spellStart"/>
      <w:r w:rsidRPr="00CB0E4F">
        <w:rPr>
          <w:rFonts w:ascii="Times New Roman" w:hAnsi="Times New Roman" w:cs="Times New Roman"/>
          <w:sz w:val="24"/>
          <w:szCs w:val="24"/>
        </w:rPr>
        <w:t>childrens</w:t>
      </w:r>
      <w:proofErr w:type="spellEnd"/>
      <w:r w:rsidRPr="00CB0E4F">
        <w:rPr>
          <w:rFonts w:ascii="Times New Roman" w:hAnsi="Times New Roman" w:cs="Times New Roman"/>
          <w:sz w:val="24"/>
          <w:szCs w:val="24"/>
        </w:rPr>
        <w:t xml:space="preserve"> home</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September 2012 – June 2014(1 year 9 months)</w:t>
      </w:r>
    </w:p>
    <w:p w:rsidR="00CB0E4F" w:rsidRPr="00CB0E4F" w:rsidRDefault="00CB0E4F" w:rsidP="00CB0E4F">
      <w:pPr>
        <w:rPr>
          <w:rFonts w:ascii="Times New Roman" w:hAnsi="Times New Roman" w:cs="Times New Roman"/>
          <w:sz w:val="24"/>
          <w:szCs w:val="24"/>
        </w:rPr>
      </w:pP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RN</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 xml:space="preserve">Pediatric RN </w:t>
      </w:r>
      <w:proofErr w:type="spellStart"/>
      <w:r w:rsidRPr="00CB0E4F">
        <w:rPr>
          <w:rFonts w:ascii="Times New Roman" w:hAnsi="Times New Roman" w:cs="Times New Roman"/>
          <w:sz w:val="24"/>
          <w:szCs w:val="24"/>
        </w:rPr>
        <w:t>Kiyas</w:t>
      </w:r>
      <w:proofErr w:type="spellEnd"/>
      <w:r w:rsidRPr="00CB0E4F">
        <w:rPr>
          <w:rFonts w:ascii="Times New Roman" w:hAnsi="Times New Roman" w:cs="Times New Roman"/>
          <w:sz w:val="24"/>
          <w:szCs w:val="24"/>
        </w:rPr>
        <w:t xml:space="preserve"> Joel Public school</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January 2009 – June 2013(4 years 5 months)</w:t>
      </w:r>
    </w:p>
    <w:p w:rsidR="00CB0E4F" w:rsidRPr="00CB0E4F" w:rsidRDefault="00CB0E4F" w:rsidP="00CB0E4F">
      <w:pPr>
        <w:rPr>
          <w:rFonts w:ascii="Times New Roman" w:hAnsi="Times New Roman" w:cs="Times New Roman"/>
          <w:sz w:val="24"/>
          <w:szCs w:val="24"/>
        </w:rPr>
      </w:pP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 xml:space="preserve">It is a specialized school for children with moderate to </w:t>
      </w:r>
      <w:proofErr w:type="spellStart"/>
      <w:r w:rsidRPr="00CB0E4F">
        <w:rPr>
          <w:rFonts w:ascii="Times New Roman" w:hAnsi="Times New Roman" w:cs="Times New Roman"/>
          <w:sz w:val="24"/>
          <w:szCs w:val="24"/>
        </w:rPr>
        <w:t>sever</w:t>
      </w:r>
      <w:proofErr w:type="spellEnd"/>
      <w:r w:rsidRPr="00CB0E4F">
        <w:rPr>
          <w:rFonts w:ascii="Times New Roman" w:hAnsi="Times New Roman" w:cs="Times New Roman"/>
          <w:sz w:val="24"/>
          <w:szCs w:val="24"/>
        </w:rPr>
        <w:t xml:space="preserve"> disabilities and illnesses. Among my responsibilities are tracheotomy care/suctioning, Tube feeding, medication administration, and assessments/screenings.</w:t>
      </w:r>
    </w:p>
    <w:p w:rsidR="00CB0E4F" w:rsidRPr="00CB0E4F" w:rsidRDefault="00CB0E4F" w:rsidP="00CB0E4F">
      <w:pPr>
        <w:rPr>
          <w:rFonts w:ascii="Times New Roman" w:hAnsi="Times New Roman" w:cs="Times New Roman"/>
          <w:sz w:val="24"/>
          <w:szCs w:val="24"/>
        </w:rPr>
      </w:pP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RN supervisor</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 xml:space="preserve">Ventilator RN </w:t>
      </w:r>
      <w:proofErr w:type="spellStart"/>
      <w:r w:rsidRPr="00CB0E4F">
        <w:rPr>
          <w:rFonts w:ascii="Times New Roman" w:hAnsi="Times New Roman" w:cs="Times New Roman"/>
          <w:sz w:val="24"/>
          <w:szCs w:val="24"/>
        </w:rPr>
        <w:t>Freidwald</w:t>
      </w:r>
      <w:proofErr w:type="spellEnd"/>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January 2010 – November 2012(2 years 10 months)</w:t>
      </w:r>
    </w:p>
    <w:p w:rsidR="00CB0E4F" w:rsidRPr="00CB0E4F" w:rsidRDefault="00CB0E4F" w:rsidP="00CB0E4F">
      <w:pPr>
        <w:rPr>
          <w:rFonts w:ascii="Times New Roman" w:hAnsi="Times New Roman" w:cs="Times New Roman"/>
          <w:sz w:val="24"/>
          <w:szCs w:val="24"/>
        </w:rPr>
      </w:pPr>
    </w:p>
    <w:p w:rsidR="00CB0E4F" w:rsidRPr="00CB0E4F" w:rsidRDefault="00CB0E4F" w:rsidP="00CB0E4F">
      <w:pPr>
        <w:rPr>
          <w:rFonts w:ascii="Times New Roman" w:hAnsi="Times New Roman" w:cs="Times New Roman"/>
          <w:sz w:val="24"/>
          <w:szCs w:val="24"/>
        </w:rPr>
      </w:pPr>
      <w:proofErr w:type="gramStart"/>
      <w:r w:rsidRPr="00CB0E4F">
        <w:rPr>
          <w:rFonts w:ascii="Times New Roman" w:hAnsi="Times New Roman" w:cs="Times New Roman"/>
          <w:sz w:val="24"/>
          <w:szCs w:val="24"/>
        </w:rPr>
        <w:t>Ensures delivery of quality nursing care services for critically ill patients on life support equipment through comprehensive assessments and compliance with current physician's orders, appropriate interventions and reports to the physician.</w:t>
      </w:r>
      <w:proofErr w:type="gramEnd"/>
    </w:p>
    <w:p w:rsidR="00CB0E4F" w:rsidRPr="00CB0E4F" w:rsidRDefault="00CB0E4F" w:rsidP="00CB0E4F">
      <w:pPr>
        <w:rPr>
          <w:rFonts w:ascii="Times New Roman" w:hAnsi="Times New Roman" w:cs="Times New Roman"/>
          <w:sz w:val="24"/>
          <w:szCs w:val="24"/>
        </w:rPr>
      </w:pP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Med</w:t>
      </w:r>
      <w:proofErr w:type="gramStart"/>
      <w:r w:rsidRPr="00CB0E4F">
        <w:rPr>
          <w:rFonts w:ascii="Times New Roman" w:hAnsi="Times New Roman" w:cs="Times New Roman"/>
          <w:sz w:val="24"/>
          <w:szCs w:val="24"/>
        </w:rPr>
        <w:t>./</w:t>
      </w:r>
      <w:proofErr w:type="gramEnd"/>
      <w:r w:rsidRPr="00CB0E4F">
        <w:rPr>
          <w:rFonts w:ascii="Times New Roman" w:hAnsi="Times New Roman" w:cs="Times New Roman"/>
          <w:sz w:val="24"/>
          <w:szCs w:val="24"/>
        </w:rPr>
        <w:t>Surg. Nurse</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Ellenville Regional Hospital</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May 2009 – October 2009(5 months)</w:t>
      </w:r>
    </w:p>
    <w:p w:rsidR="00CB0E4F" w:rsidRPr="00CB0E4F" w:rsidRDefault="00CB0E4F" w:rsidP="00CB0E4F">
      <w:pPr>
        <w:rPr>
          <w:rFonts w:ascii="Times New Roman" w:hAnsi="Times New Roman" w:cs="Times New Roman"/>
          <w:sz w:val="24"/>
          <w:szCs w:val="24"/>
        </w:rPr>
      </w:pP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Paramedic</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 xml:space="preserve">Paramedic, </w:t>
      </w:r>
      <w:proofErr w:type="spellStart"/>
      <w:r w:rsidRPr="00CB0E4F">
        <w:rPr>
          <w:rFonts w:ascii="Times New Roman" w:hAnsi="Times New Roman" w:cs="Times New Roman"/>
          <w:sz w:val="24"/>
          <w:szCs w:val="24"/>
        </w:rPr>
        <w:t>Transcare</w:t>
      </w:r>
      <w:proofErr w:type="spellEnd"/>
      <w:r w:rsidRPr="00CB0E4F">
        <w:rPr>
          <w:rFonts w:ascii="Times New Roman" w:hAnsi="Times New Roman" w:cs="Times New Roman"/>
          <w:sz w:val="24"/>
          <w:szCs w:val="24"/>
        </w:rPr>
        <w:t xml:space="preserve"> Ambulance Corp</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August 2007 – November 2008(1 year 3 months)</w:t>
      </w:r>
    </w:p>
    <w:p w:rsidR="00CB0E4F" w:rsidRPr="00CB0E4F" w:rsidRDefault="00CB0E4F" w:rsidP="00CB0E4F">
      <w:pPr>
        <w:rPr>
          <w:rFonts w:ascii="Times New Roman" w:hAnsi="Times New Roman" w:cs="Times New Roman"/>
          <w:sz w:val="24"/>
          <w:szCs w:val="24"/>
        </w:rPr>
      </w:pP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lastRenderedPageBreak/>
        <w:t>Job description: stabilization of critically ill patients; coordinating emergency care with hospital staff; cardiac monitoring, intravenous medication administration, and mechanical ventilation; reporting patient status to receiving team.</w:t>
      </w:r>
    </w:p>
    <w:p w:rsidR="00CB0E4F" w:rsidRPr="00CB0E4F" w:rsidRDefault="00CB0E4F" w:rsidP="00CB0E4F">
      <w:pPr>
        <w:rPr>
          <w:rFonts w:ascii="Times New Roman" w:hAnsi="Times New Roman" w:cs="Times New Roman"/>
          <w:sz w:val="24"/>
          <w:szCs w:val="24"/>
        </w:rPr>
      </w:pP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EMT</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EMT, Spring Hill Ambulance Corps</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January 2003 – January 2006(3 years)</w:t>
      </w:r>
    </w:p>
    <w:p w:rsidR="00CB0E4F" w:rsidRPr="00CB0E4F" w:rsidRDefault="00CB0E4F" w:rsidP="00CB0E4F">
      <w:pPr>
        <w:rPr>
          <w:rFonts w:ascii="Times New Roman" w:hAnsi="Times New Roman" w:cs="Times New Roman"/>
          <w:sz w:val="24"/>
          <w:szCs w:val="24"/>
        </w:rPr>
      </w:pP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Education</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Chamberlain College of Nursing</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BSN Bachelor of Science in Nursing</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2012</w:t>
      </w:r>
    </w:p>
    <w:p w:rsidR="00CB0E4F" w:rsidRPr="00CB0E4F" w:rsidRDefault="00CB0E4F" w:rsidP="00CB0E4F">
      <w:pPr>
        <w:rPr>
          <w:rFonts w:ascii="Times New Roman" w:hAnsi="Times New Roman" w:cs="Times New Roman"/>
          <w:sz w:val="24"/>
          <w:szCs w:val="24"/>
        </w:rPr>
      </w:pP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Rockland Community College</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RN Degree</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2008</w:t>
      </w:r>
    </w:p>
    <w:p w:rsidR="00CB0E4F" w:rsidRPr="00CB0E4F" w:rsidRDefault="00CB0E4F" w:rsidP="00CB0E4F">
      <w:pPr>
        <w:rPr>
          <w:rFonts w:ascii="Times New Roman" w:hAnsi="Times New Roman" w:cs="Times New Roman"/>
          <w:sz w:val="24"/>
          <w:szCs w:val="24"/>
        </w:rPr>
      </w:pP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Rockland Community College</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Rockland Community College</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Associate degree, liberal arts</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2005</w:t>
      </w:r>
    </w:p>
    <w:p w:rsidR="00CB0E4F" w:rsidRPr="00CB0E4F" w:rsidRDefault="00CB0E4F" w:rsidP="00CB0E4F">
      <w:pPr>
        <w:rPr>
          <w:rFonts w:ascii="Times New Roman" w:hAnsi="Times New Roman" w:cs="Times New Roman"/>
          <w:sz w:val="24"/>
          <w:szCs w:val="24"/>
        </w:rPr>
      </w:pP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E.M.T.-P (ACLS, PALS, PHTLS, and AMLS)</w:t>
      </w:r>
    </w:p>
    <w:p w:rsidR="00CB0E4F" w:rsidRPr="00CB0E4F" w:rsidRDefault="00CB0E4F" w:rsidP="00CB0E4F">
      <w:pPr>
        <w:rPr>
          <w:rFonts w:ascii="Times New Roman" w:hAnsi="Times New Roman" w:cs="Times New Roman"/>
          <w:sz w:val="24"/>
          <w:szCs w:val="24"/>
        </w:rPr>
      </w:pP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Monmouth University</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Credits towards Family Nurse Practitioner</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lastRenderedPageBreak/>
        <w:t>2012</w:t>
      </w:r>
    </w:p>
    <w:p w:rsidR="00CB0E4F" w:rsidRPr="00CB0E4F" w:rsidRDefault="00CB0E4F" w:rsidP="00CB0E4F">
      <w:pPr>
        <w:rPr>
          <w:rFonts w:ascii="Times New Roman" w:hAnsi="Times New Roman" w:cs="Times New Roman"/>
          <w:sz w:val="24"/>
          <w:szCs w:val="24"/>
        </w:rPr>
      </w:pP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AACN</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CCRN</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American Heart Association</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ACLS certified</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American Heart Association</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PALS certified</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American Heart Association</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BCLS Certified</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BCEN</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CEN</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Emergency Nurses Association</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TNCC certified</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Emergency Nurses Association</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ENPC</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Skills &amp; Expertise</w:t>
      </w:r>
    </w:p>
    <w:p w:rsidR="00CB0E4F" w:rsidRPr="00CB0E4F" w:rsidRDefault="00CB0E4F" w:rsidP="00CB0E4F">
      <w:pPr>
        <w:rPr>
          <w:rFonts w:ascii="Times New Roman" w:hAnsi="Times New Roman" w:cs="Times New Roman"/>
          <w:sz w:val="24"/>
          <w:szCs w:val="24"/>
        </w:rPr>
      </w:pPr>
      <w:proofErr w:type="spellStart"/>
      <w:proofErr w:type="gramStart"/>
      <w:r w:rsidRPr="00CB0E4F">
        <w:rPr>
          <w:rFonts w:ascii="Times New Roman" w:hAnsi="Times New Roman" w:cs="Times New Roman"/>
          <w:sz w:val="24"/>
          <w:szCs w:val="24"/>
        </w:rPr>
        <w:t>Cpr</w:t>
      </w:r>
      <w:proofErr w:type="spellEnd"/>
      <w:proofErr w:type="gramEnd"/>
      <w:r w:rsidRPr="00CB0E4F">
        <w:rPr>
          <w:rFonts w:ascii="Times New Roman" w:hAnsi="Times New Roman" w:cs="Times New Roman"/>
          <w:sz w:val="24"/>
          <w:szCs w:val="24"/>
        </w:rPr>
        <w:t xml:space="preserve"> Certified</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Training</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Quality Improvement</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Pediatrics</w:t>
      </w:r>
    </w:p>
    <w:p w:rsidR="00CB0E4F" w:rsidRPr="00CB0E4F" w:rsidRDefault="00CB0E4F" w:rsidP="00CB0E4F">
      <w:pPr>
        <w:rPr>
          <w:rFonts w:ascii="Times New Roman" w:hAnsi="Times New Roman" w:cs="Times New Roman"/>
          <w:sz w:val="24"/>
          <w:szCs w:val="24"/>
        </w:rPr>
      </w:pPr>
      <w:proofErr w:type="spellStart"/>
      <w:r w:rsidRPr="00CB0E4F">
        <w:rPr>
          <w:rFonts w:ascii="Times New Roman" w:hAnsi="Times New Roman" w:cs="Times New Roman"/>
          <w:sz w:val="24"/>
          <w:szCs w:val="24"/>
        </w:rPr>
        <w:t>Meditech</w:t>
      </w:r>
      <w:proofErr w:type="spellEnd"/>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Utilization Management</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Mechanical Ventilation</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Cardiac Monitoring</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lastRenderedPageBreak/>
        <w:t>PALS</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Healthcare Management</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Elder Care</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Emergency Room</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Nursing</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Medical Terminology</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BLS</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Wound Care</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Patient Safety</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Nursing Education</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Registered Nurses</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Hospitals</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HIPAA</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ICU</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PHTLS</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IV</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Disease Management</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Medicaid</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Acute Care</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Clinical Research</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Telemetry</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Microsoft Office</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Physicians</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PowerPoint</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Research</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lastRenderedPageBreak/>
        <w:t>Nursing Care</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Inpatient</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Patient Education</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Healthcare Information Technology</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Direct Patient Care</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Medical/Surgical</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EMR</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Medication Administration</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Emergency Medicine</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ACLS</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Home Care</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Healthcare</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Microsoft Word</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Critical Care</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Medicare</w:t>
      </w:r>
    </w:p>
    <w:p w:rsidR="00CB0E4F"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Patient Advocacy</w:t>
      </w:r>
    </w:p>
    <w:p w:rsidR="009703E9" w:rsidRPr="00CB0E4F" w:rsidRDefault="00CB0E4F" w:rsidP="00CB0E4F">
      <w:pPr>
        <w:rPr>
          <w:rFonts w:ascii="Times New Roman" w:hAnsi="Times New Roman" w:cs="Times New Roman"/>
          <w:sz w:val="24"/>
          <w:szCs w:val="24"/>
        </w:rPr>
      </w:pPr>
      <w:r w:rsidRPr="00CB0E4F">
        <w:rPr>
          <w:rFonts w:ascii="Times New Roman" w:hAnsi="Times New Roman" w:cs="Times New Roman"/>
          <w:sz w:val="24"/>
          <w:szCs w:val="24"/>
        </w:rPr>
        <w:t>Physician Relations</w:t>
      </w:r>
    </w:p>
    <w:sectPr w:rsidR="009703E9" w:rsidRPr="00CB0E4F" w:rsidSect="009703E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B0E4F"/>
    <w:rsid w:val="009703E9"/>
    <w:rsid w:val="00CB0E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3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E4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elliot-azoulay-44b67363/" TargetMode="External"/><Relationship Id="rId4" Type="http://schemas.openxmlformats.org/officeDocument/2006/relationships/hyperlink" Target="mailto:elliotazoulay@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782</Words>
  <Characters>4464</Characters>
  <Application>Microsoft Office Word</Application>
  <DocSecurity>0</DocSecurity>
  <Lines>37</Lines>
  <Paragraphs>10</Paragraphs>
  <ScaleCrop>false</ScaleCrop>
  <Company/>
  <LinksUpToDate>false</LinksUpToDate>
  <CharactersWithSpaces>5236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vmurthy01</dc:creator>
  <cp:lastModifiedBy>vmurthy01</cp:lastModifiedBy>
  <cp:revision>1</cp:revision>
  <dcterms:created xsi:type="dcterms:W3CDTF">2020-01-23T06:11:00Z</dcterms:created>
  <dcterms:modified xsi:type="dcterms:W3CDTF">2020-01-23T06:12:00Z</dcterms:modified>
</cp:coreProperties>
</file>