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  <w:r w:rsidRPr="00634AEB">
        <w:rPr>
          <w:rFonts w:ascii="Times New Roman" w:hAnsi="Times New Roman" w:cs="Times New Roman"/>
          <w:sz w:val="24"/>
          <w:szCs w:val="24"/>
        </w:rPr>
        <w:t xml:space="preserve">Jeremy Kim </w:t>
      </w:r>
      <w:proofErr w:type="spellStart"/>
      <w:r w:rsidRPr="00634AEB">
        <w:rPr>
          <w:rFonts w:ascii="Times New Roman" w:hAnsi="Times New Roman" w:cs="Times New Roman"/>
          <w:sz w:val="24"/>
          <w:szCs w:val="24"/>
        </w:rPr>
        <w:t>Sarza</w:t>
      </w:r>
      <w:proofErr w:type="spellEnd"/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  <w:r w:rsidRPr="00634AEB">
        <w:rPr>
          <w:rFonts w:ascii="Times New Roman" w:hAnsi="Times New Roman" w:cs="Times New Roman"/>
          <w:sz w:val="24"/>
          <w:szCs w:val="24"/>
        </w:rPr>
        <w:t>512-496-4648</w:t>
      </w:r>
    </w:p>
    <w:p w:rsid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270377">
          <w:rPr>
            <w:rStyle w:val="Hyperlink"/>
            <w:rFonts w:ascii="Times New Roman" w:hAnsi="Times New Roman" w:cs="Times New Roman"/>
            <w:sz w:val="24"/>
            <w:szCs w:val="24"/>
          </w:rPr>
          <w:t>JkSarza@Sbcglobal.net</w:t>
        </w:r>
      </w:hyperlink>
    </w:p>
    <w:p w:rsid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270377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https://www.linkedin.com/in/nursejeremysarza777/</w:t>
        </w:r>
      </w:hyperlink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  <w:r w:rsidRPr="00634AEB">
        <w:rPr>
          <w:rFonts w:ascii="Times New Roman" w:hAnsi="Times New Roman" w:cs="Times New Roman"/>
          <w:sz w:val="24"/>
          <w:szCs w:val="24"/>
        </w:rPr>
        <w:t>Emergency Room Registered Nurse</w:t>
      </w: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  <w:r w:rsidRPr="00634AEB">
        <w:rPr>
          <w:rFonts w:ascii="Times New Roman" w:hAnsi="Times New Roman" w:cs="Times New Roman"/>
          <w:sz w:val="24"/>
          <w:szCs w:val="24"/>
        </w:rPr>
        <w:t xml:space="preserve">Richardson, Texas, United </w:t>
      </w:r>
      <w:proofErr w:type="spellStart"/>
      <w:r w:rsidRPr="00634AEB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634AEB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  <w:r w:rsidRPr="00634AEB">
        <w:rPr>
          <w:rFonts w:ascii="Times New Roman" w:hAnsi="Times New Roman" w:cs="Times New Roman"/>
          <w:sz w:val="24"/>
          <w:szCs w:val="24"/>
        </w:rPr>
        <w:t>Previous positions</w:t>
      </w: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  <w:r w:rsidRPr="00634AEB">
        <w:rPr>
          <w:rFonts w:ascii="Times New Roman" w:hAnsi="Times New Roman" w:cs="Times New Roman"/>
          <w:sz w:val="24"/>
          <w:szCs w:val="24"/>
        </w:rPr>
        <w:t>PICC RN at Dynamic Infusion Therapy</w:t>
      </w: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  <w:r w:rsidRPr="00634AEB">
        <w:rPr>
          <w:rFonts w:ascii="Times New Roman" w:hAnsi="Times New Roman" w:cs="Times New Roman"/>
          <w:sz w:val="24"/>
          <w:szCs w:val="24"/>
        </w:rPr>
        <w:t>Charge Nurse (Emergency/ Medical Surgical) at St. David's HealthCare</w:t>
      </w: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  <w:r w:rsidRPr="00634AEB">
        <w:rPr>
          <w:rFonts w:ascii="Times New Roman" w:hAnsi="Times New Roman" w:cs="Times New Roman"/>
          <w:sz w:val="24"/>
          <w:szCs w:val="24"/>
        </w:rPr>
        <w:t>Education</w:t>
      </w: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34AEB">
        <w:rPr>
          <w:rFonts w:ascii="Times New Roman" w:hAnsi="Times New Roman" w:cs="Times New Roman"/>
          <w:sz w:val="24"/>
          <w:szCs w:val="24"/>
        </w:rPr>
        <w:t>Mclennan</w:t>
      </w:r>
      <w:proofErr w:type="spellEnd"/>
      <w:r w:rsidRPr="00634AEB">
        <w:rPr>
          <w:rFonts w:ascii="Times New Roman" w:hAnsi="Times New Roman" w:cs="Times New Roman"/>
          <w:sz w:val="24"/>
          <w:szCs w:val="24"/>
        </w:rPr>
        <w:t xml:space="preserve"> Community College, Associate's degree, Registered Nursing/Registered Nurse</w:t>
      </w: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  <w:r w:rsidRPr="00634AEB">
        <w:rPr>
          <w:rFonts w:ascii="Times New Roman" w:hAnsi="Times New Roman" w:cs="Times New Roman"/>
          <w:sz w:val="24"/>
          <w:szCs w:val="24"/>
        </w:rPr>
        <w:t>Background</w:t>
      </w: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  <w:r w:rsidRPr="00634AEB">
        <w:rPr>
          <w:rFonts w:ascii="Times New Roman" w:hAnsi="Times New Roman" w:cs="Times New Roman"/>
          <w:sz w:val="24"/>
          <w:szCs w:val="24"/>
        </w:rPr>
        <w:t>Summary</w:t>
      </w: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  <w:r w:rsidRPr="00634AEB">
        <w:rPr>
          <w:rFonts w:ascii="Times New Roman" w:hAnsi="Times New Roman" w:cs="Times New Roman"/>
          <w:sz w:val="24"/>
          <w:szCs w:val="24"/>
        </w:rPr>
        <w:t>TRISKELION</w:t>
      </w: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  <w:r w:rsidRPr="00634AEB">
        <w:rPr>
          <w:rFonts w:ascii="Times New Roman" w:hAnsi="Times New Roman" w:cs="Times New Roman"/>
          <w:sz w:val="24"/>
          <w:szCs w:val="24"/>
        </w:rPr>
        <w:t>Experience</w:t>
      </w: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  <w:r w:rsidRPr="00634AEB">
        <w:rPr>
          <w:rFonts w:ascii="Times New Roman" w:hAnsi="Times New Roman" w:cs="Times New Roman"/>
          <w:sz w:val="24"/>
          <w:szCs w:val="24"/>
        </w:rPr>
        <w:t>RN</w:t>
      </w: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  <w:r w:rsidRPr="00634AEB">
        <w:rPr>
          <w:rFonts w:ascii="Times New Roman" w:hAnsi="Times New Roman" w:cs="Times New Roman"/>
          <w:sz w:val="24"/>
          <w:szCs w:val="24"/>
        </w:rPr>
        <w:t>First Choice Emergency Room</w:t>
      </w: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  <w:r w:rsidRPr="00634AEB">
        <w:rPr>
          <w:rFonts w:ascii="Times New Roman" w:hAnsi="Times New Roman" w:cs="Times New Roman"/>
          <w:sz w:val="24"/>
          <w:szCs w:val="24"/>
        </w:rPr>
        <w:t xml:space="preserve">November 2015 – </w:t>
      </w:r>
      <w:proofErr w:type="gramStart"/>
      <w:r w:rsidRPr="00634AEB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634AEB">
        <w:rPr>
          <w:rFonts w:ascii="Times New Roman" w:hAnsi="Times New Roman" w:cs="Times New Roman"/>
          <w:sz w:val="24"/>
          <w:szCs w:val="24"/>
        </w:rPr>
        <w:t>4 years 2 months)</w:t>
      </w: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  <w:r w:rsidRPr="00634AEB">
        <w:rPr>
          <w:rFonts w:ascii="Times New Roman" w:hAnsi="Times New Roman" w:cs="Times New Roman"/>
          <w:sz w:val="24"/>
          <w:szCs w:val="24"/>
        </w:rPr>
        <w:t>Registered Nurse</w:t>
      </w: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  <w:r w:rsidRPr="00634AEB">
        <w:rPr>
          <w:rFonts w:ascii="Times New Roman" w:hAnsi="Times New Roman" w:cs="Times New Roman"/>
          <w:sz w:val="24"/>
          <w:szCs w:val="24"/>
        </w:rPr>
        <w:t>Methodist Health System</w:t>
      </w: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  <w:r w:rsidRPr="00634AEB">
        <w:rPr>
          <w:rFonts w:ascii="Times New Roman" w:hAnsi="Times New Roman" w:cs="Times New Roman"/>
          <w:sz w:val="24"/>
          <w:szCs w:val="24"/>
        </w:rPr>
        <w:t xml:space="preserve">May 2014 – </w:t>
      </w:r>
      <w:proofErr w:type="gramStart"/>
      <w:r w:rsidRPr="00634AEB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634AEB">
        <w:rPr>
          <w:rFonts w:ascii="Times New Roman" w:hAnsi="Times New Roman" w:cs="Times New Roman"/>
          <w:sz w:val="24"/>
          <w:szCs w:val="24"/>
        </w:rPr>
        <w:t>5 years 8 months)Dallas, Texas</w:t>
      </w: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  <w:r w:rsidRPr="00634AEB">
        <w:rPr>
          <w:rFonts w:ascii="Times New Roman" w:hAnsi="Times New Roman" w:cs="Times New Roman"/>
          <w:sz w:val="24"/>
          <w:szCs w:val="24"/>
        </w:rPr>
        <w:lastRenderedPageBreak/>
        <w:t>Emergency Services</w:t>
      </w: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  <w:r w:rsidRPr="00634AEB">
        <w:rPr>
          <w:rFonts w:ascii="Times New Roman" w:hAnsi="Times New Roman" w:cs="Times New Roman"/>
          <w:sz w:val="24"/>
          <w:szCs w:val="24"/>
        </w:rPr>
        <w:t>PICC RN</w:t>
      </w: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  <w:r w:rsidRPr="00634AEB">
        <w:rPr>
          <w:rFonts w:ascii="Times New Roman" w:hAnsi="Times New Roman" w:cs="Times New Roman"/>
          <w:sz w:val="24"/>
          <w:szCs w:val="24"/>
        </w:rPr>
        <w:t>Dynamic Infusion Therapy</w:t>
      </w: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  <w:r w:rsidRPr="00634AEB">
        <w:rPr>
          <w:rFonts w:ascii="Times New Roman" w:hAnsi="Times New Roman" w:cs="Times New Roman"/>
          <w:sz w:val="24"/>
          <w:szCs w:val="24"/>
        </w:rPr>
        <w:t>July 2015 – September 2015(2 months</w:t>
      </w:r>
      <w:proofErr w:type="gramStart"/>
      <w:r w:rsidRPr="00634AEB">
        <w:rPr>
          <w:rFonts w:ascii="Times New Roman" w:hAnsi="Times New Roman" w:cs="Times New Roman"/>
          <w:sz w:val="24"/>
          <w:szCs w:val="24"/>
        </w:rPr>
        <w:t>)Dallas</w:t>
      </w:r>
      <w:proofErr w:type="gramEnd"/>
      <w:r w:rsidRPr="00634AEB">
        <w:rPr>
          <w:rFonts w:ascii="Times New Roman" w:hAnsi="Times New Roman" w:cs="Times New Roman"/>
          <w:sz w:val="24"/>
          <w:szCs w:val="24"/>
        </w:rPr>
        <w:t>/Fort Worth Area</w:t>
      </w: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  <w:r w:rsidRPr="00634AEB">
        <w:rPr>
          <w:rFonts w:ascii="Times New Roman" w:hAnsi="Times New Roman" w:cs="Times New Roman"/>
          <w:sz w:val="24"/>
          <w:szCs w:val="24"/>
        </w:rPr>
        <w:t>PICC RN</w:t>
      </w: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  <w:r w:rsidRPr="00634AEB">
        <w:rPr>
          <w:rFonts w:ascii="Times New Roman" w:hAnsi="Times New Roman" w:cs="Times New Roman"/>
          <w:sz w:val="24"/>
          <w:szCs w:val="24"/>
        </w:rPr>
        <w:t>Charge Nurse (Emergency/ Medical Surgical)</w:t>
      </w: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  <w:r w:rsidRPr="00634AEB">
        <w:rPr>
          <w:rFonts w:ascii="Times New Roman" w:hAnsi="Times New Roman" w:cs="Times New Roman"/>
          <w:sz w:val="24"/>
          <w:szCs w:val="24"/>
        </w:rPr>
        <w:t>St. David's HealthCare</w:t>
      </w: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  <w:r w:rsidRPr="00634AEB">
        <w:rPr>
          <w:rFonts w:ascii="Times New Roman" w:hAnsi="Times New Roman" w:cs="Times New Roman"/>
          <w:sz w:val="24"/>
          <w:szCs w:val="24"/>
        </w:rPr>
        <w:t>June 2005 – January 2014(8 years 7 months</w:t>
      </w:r>
      <w:proofErr w:type="gramStart"/>
      <w:r w:rsidRPr="00634AEB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634AEB">
        <w:rPr>
          <w:rFonts w:ascii="Times New Roman" w:hAnsi="Times New Roman" w:cs="Times New Roman"/>
          <w:sz w:val="24"/>
          <w:szCs w:val="24"/>
        </w:rPr>
        <w:t>austin</w:t>
      </w:r>
      <w:proofErr w:type="spellEnd"/>
      <w:proofErr w:type="gramEnd"/>
      <w:r w:rsidRPr="00634A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AEB">
        <w:rPr>
          <w:rFonts w:ascii="Times New Roman" w:hAnsi="Times New Roman" w:cs="Times New Roman"/>
          <w:sz w:val="24"/>
          <w:szCs w:val="24"/>
        </w:rPr>
        <w:t>texas</w:t>
      </w:r>
      <w:proofErr w:type="spellEnd"/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  <w:r w:rsidRPr="00634AEB">
        <w:rPr>
          <w:rFonts w:ascii="Times New Roman" w:hAnsi="Times New Roman" w:cs="Times New Roman"/>
          <w:sz w:val="24"/>
          <w:szCs w:val="24"/>
        </w:rPr>
        <w:t xml:space="preserve">Float Pool. </w:t>
      </w:r>
      <w:proofErr w:type="gramStart"/>
      <w:r w:rsidRPr="00634AEB">
        <w:rPr>
          <w:rFonts w:ascii="Times New Roman" w:hAnsi="Times New Roman" w:cs="Times New Roman"/>
          <w:sz w:val="24"/>
          <w:szCs w:val="24"/>
        </w:rPr>
        <w:t>Relief Charge.</w:t>
      </w:r>
      <w:proofErr w:type="gramEnd"/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  <w:r w:rsidRPr="00634AEB">
        <w:rPr>
          <w:rFonts w:ascii="Times New Roman" w:hAnsi="Times New Roman" w:cs="Times New Roman"/>
          <w:sz w:val="24"/>
          <w:szCs w:val="24"/>
        </w:rPr>
        <w:t>President</w:t>
      </w: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  <w:r w:rsidRPr="00634AEB">
        <w:rPr>
          <w:rFonts w:ascii="Times New Roman" w:hAnsi="Times New Roman" w:cs="Times New Roman"/>
          <w:sz w:val="24"/>
          <w:szCs w:val="24"/>
        </w:rPr>
        <w:t>TEXAS TRISKELION</w:t>
      </w: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  <w:r w:rsidRPr="00634AEB">
        <w:rPr>
          <w:rFonts w:ascii="Times New Roman" w:hAnsi="Times New Roman" w:cs="Times New Roman"/>
          <w:sz w:val="24"/>
          <w:szCs w:val="24"/>
        </w:rPr>
        <w:t>July 2013 – October 2013(3 months</w:t>
      </w:r>
      <w:proofErr w:type="gramStart"/>
      <w:r w:rsidRPr="00634AEB">
        <w:rPr>
          <w:rFonts w:ascii="Times New Roman" w:hAnsi="Times New Roman" w:cs="Times New Roman"/>
          <w:sz w:val="24"/>
          <w:szCs w:val="24"/>
        </w:rPr>
        <w:t>)Houston</w:t>
      </w:r>
      <w:proofErr w:type="gramEnd"/>
      <w:r w:rsidRPr="00634AEB">
        <w:rPr>
          <w:rFonts w:ascii="Times New Roman" w:hAnsi="Times New Roman" w:cs="Times New Roman"/>
          <w:sz w:val="24"/>
          <w:szCs w:val="24"/>
        </w:rPr>
        <w:t>, Texas</w:t>
      </w: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  <w:r w:rsidRPr="00634AEB">
        <w:rPr>
          <w:rFonts w:ascii="Times New Roman" w:hAnsi="Times New Roman" w:cs="Times New Roman"/>
          <w:sz w:val="24"/>
          <w:szCs w:val="24"/>
        </w:rPr>
        <w:t xml:space="preserve">Composed the TEXAS TRISKELION's Constitution &amp; </w:t>
      </w:r>
      <w:proofErr w:type="gramStart"/>
      <w:r w:rsidRPr="00634AEB">
        <w:rPr>
          <w:rFonts w:ascii="Times New Roman" w:hAnsi="Times New Roman" w:cs="Times New Roman"/>
          <w:sz w:val="24"/>
          <w:szCs w:val="24"/>
        </w:rPr>
        <w:t>By</w:t>
      </w:r>
      <w:proofErr w:type="gramEnd"/>
      <w:r w:rsidRPr="00634AEB">
        <w:rPr>
          <w:rFonts w:ascii="Times New Roman" w:hAnsi="Times New Roman" w:cs="Times New Roman"/>
          <w:sz w:val="24"/>
          <w:szCs w:val="24"/>
        </w:rPr>
        <w:t xml:space="preserve"> Laws derived from the US National Council applied in the State of Texas Laws</w:t>
      </w: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  <w:r w:rsidRPr="00634AEB">
        <w:rPr>
          <w:rFonts w:ascii="Times New Roman" w:hAnsi="Times New Roman" w:cs="Times New Roman"/>
          <w:sz w:val="24"/>
          <w:szCs w:val="24"/>
        </w:rPr>
        <w:t>Vice President - Internal Affairs</w:t>
      </w: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  <w:r w:rsidRPr="00634AEB">
        <w:rPr>
          <w:rFonts w:ascii="Times New Roman" w:hAnsi="Times New Roman" w:cs="Times New Roman"/>
          <w:sz w:val="24"/>
          <w:szCs w:val="24"/>
        </w:rPr>
        <w:t>TEXAS TRISKELION LTD</w:t>
      </w: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  <w:r w:rsidRPr="00634AEB">
        <w:rPr>
          <w:rFonts w:ascii="Times New Roman" w:hAnsi="Times New Roman" w:cs="Times New Roman"/>
          <w:sz w:val="24"/>
          <w:szCs w:val="24"/>
        </w:rPr>
        <w:t>October 2012 – October 2013(1 year</w:t>
      </w:r>
      <w:proofErr w:type="gramStart"/>
      <w:r w:rsidRPr="00634AEB">
        <w:rPr>
          <w:rFonts w:ascii="Times New Roman" w:hAnsi="Times New Roman" w:cs="Times New Roman"/>
          <w:sz w:val="24"/>
          <w:szCs w:val="24"/>
        </w:rPr>
        <w:t>)Austin</w:t>
      </w:r>
      <w:proofErr w:type="gramEnd"/>
      <w:r w:rsidRPr="00634AEB">
        <w:rPr>
          <w:rFonts w:ascii="Times New Roman" w:hAnsi="Times New Roman" w:cs="Times New Roman"/>
          <w:sz w:val="24"/>
          <w:szCs w:val="24"/>
        </w:rPr>
        <w:t>, Texas</w:t>
      </w: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  <w:r w:rsidRPr="00634AEB">
        <w:rPr>
          <w:rFonts w:ascii="Times New Roman" w:hAnsi="Times New Roman" w:cs="Times New Roman"/>
          <w:sz w:val="24"/>
          <w:szCs w:val="24"/>
        </w:rPr>
        <w:lastRenderedPageBreak/>
        <w:t>TAU GAMMA PHI/SIGMA is the TRISKELION's GRAND FRATERNITY/SORORITY.</w:t>
      </w: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  <w:r w:rsidRPr="00634AEB">
        <w:rPr>
          <w:rFonts w:ascii="Times New Roman" w:hAnsi="Times New Roman" w:cs="Times New Roman"/>
          <w:sz w:val="24"/>
          <w:szCs w:val="24"/>
        </w:rPr>
        <w:t>Human Resources Specialist</w:t>
      </w: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  <w:r w:rsidRPr="00634AEB">
        <w:rPr>
          <w:rFonts w:ascii="Times New Roman" w:hAnsi="Times New Roman" w:cs="Times New Roman"/>
          <w:sz w:val="24"/>
          <w:szCs w:val="24"/>
        </w:rPr>
        <w:t>People's Television Network</w:t>
      </w: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  <w:r w:rsidRPr="00634AEB">
        <w:rPr>
          <w:rFonts w:ascii="Times New Roman" w:hAnsi="Times New Roman" w:cs="Times New Roman"/>
          <w:sz w:val="24"/>
          <w:szCs w:val="24"/>
        </w:rPr>
        <w:t>September 1998 – December 2001(3 years 3 months</w:t>
      </w:r>
      <w:proofErr w:type="gramStart"/>
      <w:r w:rsidRPr="00634AEB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634AEB">
        <w:rPr>
          <w:rFonts w:ascii="Times New Roman" w:hAnsi="Times New Roman" w:cs="Times New Roman"/>
          <w:sz w:val="24"/>
          <w:szCs w:val="24"/>
        </w:rPr>
        <w:t>Visayas</w:t>
      </w:r>
      <w:proofErr w:type="spellEnd"/>
      <w:proofErr w:type="gramEnd"/>
      <w:r w:rsidRPr="00634AEB">
        <w:rPr>
          <w:rFonts w:ascii="Times New Roman" w:hAnsi="Times New Roman" w:cs="Times New Roman"/>
          <w:sz w:val="24"/>
          <w:szCs w:val="24"/>
        </w:rPr>
        <w:t xml:space="preserve"> Ave, Quezon City, Philippines</w:t>
      </w: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  <w:r w:rsidRPr="00634AEB">
        <w:rPr>
          <w:rFonts w:ascii="Times New Roman" w:hAnsi="Times New Roman" w:cs="Times New Roman"/>
          <w:sz w:val="24"/>
          <w:szCs w:val="24"/>
        </w:rPr>
        <w:t xml:space="preserve">Human Resource Specialist for a Government Owned &amp; Controlled Corporation. </w:t>
      </w:r>
      <w:proofErr w:type="gramStart"/>
      <w:r w:rsidRPr="00634AEB">
        <w:rPr>
          <w:rFonts w:ascii="Times New Roman" w:hAnsi="Times New Roman" w:cs="Times New Roman"/>
          <w:sz w:val="24"/>
          <w:szCs w:val="24"/>
        </w:rPr>
        <w:t>People's Television - 4.</w:t>
      </w:r>
      <w:proofErr w:type="gramEnd"/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  <w:r w:rsidRPr="00634AEB">
        <w:rPr>
          <w:rFonts w:ascii="Times New Roman" w:hAnsi="Times New Roman" w:cs="Times New Roman"/>
          <w:sz w:val="24"/>
          <w:szCs w:val="24"/>
        </w:rPr>
        <w:t>Education</w:t>
      </w: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34AEB">
        <w:rPr>
          <w:rFonts w:ascii="Times New Roman" w:hAnsi="Times New Roman" w:cs="Times New Roman"/>
          <w:sz w:val="24"/>
          <w:szCs w:val="24"/>
        </w:rPr>
        <w:t>Mclennan</w:t>
      </w:r>
      <w:proofErr w:type="spellEnd"/>
      <w:r w:rsidRPr="00634AEB">
        <w:rPr>
          <w:rFonts w:ascii="Times New Roman" w:hAnsi="Times New Roman" w:cs="Times New Roman"/>
          <w:sz w:val="24"/>
          <w:szCs w:val="24"/>
        </w:rPr>
        <w:t xml:space="preserve"> Community College</w:t>
      </w: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  <w:r w:rsidRPr="00634AEB">
        <w:rPr>
          <w:rFonts w:ascii="Times New Roman" w:hAnsi="Times New Roman" w:cs="Times New Roman"/>
          <w:sz w:val="24"/>
          <w:szCs w:val="24"/>
        </w:rPr>
        <w:t>Associate's degree, Registered Nursing/Registered Nurse</w:t>
      </w: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  <w:r w:rsidRPr="00634AEB">
        <w:rPr>
          <w:rFonts w:ascii="Times New Roman" w:hAnsi="Times New Roman" w:cs="Times New Roman"/>
          <w:sz w:val="24"/>
          <w:szCs w:val="24"/>
        </w:rPr>
        <w:t>2004 – 2005</w:t>
      </w: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  <w:r w:rsidRPr="00634AEB">
        <w:rPr>
          <w:rFonts w:ascii="Times New Roman" w:hAnsi="Times New Roman" w:cs="Times New Roman"/>
          <w:sz w:val="24"/>
          <w:szCs w:val="24"/>
        </w:rPr>
        <w:t xml:space="preserve">Centro </w:t>
      </w:r>
      <w:proofErr w:type="spellStart"/>
      <w:r w:rsidRPr="00634AEB">
        <w:rPr>
          <w:rFonts w:ascii="Times New Roman" w:hAnsi="Times New Roman" w:cs="Times New Roman"/>
          <w:sz w:val="24"/>
          <w:szCs w:val="24"/>
        </w:rPr>
        <w:t>Escolar</w:t>
      </w:r>
      <w:proofErr w:type="spellEnd"/>
      <w:r w:rsidRPr="00634AEB">
        <w:rPr>
          <w:rFonts w:ascii="Times New Roman" w:hAnsi="Times New Roman" w:cs="Times New Roman"/>
          <w:sz w:val="24"/>
          <w:szCs w:val="24"/>
        </w:rPr>
        <w:t xml:space="preserve"> University</w:t>
      </w: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  <w:r w:rsidRPr="00634AEB">
        <w:rPr>
          <w:rFonts w:ascii="Times New Roman" w:hAnsi="Times New Roman" w:cs="Times New Roman"/>
          <w:sz w:val="24"/>
          <w:szCs w:val="24"/>
        </w:rPr>
        <w:t>Bachelor of Applied Science (B.A.Sc.), Major Computer Science</w:t>
      </w: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  <w:r w:rsidRPr="00634AEB">
        <w:rPr>
          <w:rFonts w:ascii="Times New Roman" w:hAnsi="Times New Roman" w:cs="Times New Roman"/>
          <w:sz w:val="24"/>
          <w:szCs w:val="24"/>
        </w:rPr>
        <w:t>1994 – 1998</w:t>
      </w: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34AEB">
        <w:rPr>
          <w:rFonts w:ascii="Times New Roman" w:hAnsi="Times New Roman" w:cs="Times New Roman"/>
          <w:sz w:val="24"/>
          <w:szCs w:val="24"/>
        </w:rPr>
        <w:t>Paco</w:t>
      </w:r>
      <w:proofErr w:type="spellEnd"/>
      <w:r w:rsidRPr="00634AEB">
        <w:rPr>
          <w:rFonts w:ascii="Times New Roman" w:hAnsi="Times New Roman" w:cs="Times New Roman"/>
          <w:sz w:val="24"/>
          <w:szCs w:val="24"/>
        </w:rPr>
        <w:t xml:space="preserve"> Catholic School Manila</w:t>
      </w: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34AEB">
        <w:rPr>
          <w:rFonts w:ascii="Times New Roman" w:hAnsi="Times New Roman" w:cs="Times New Roman"/>
          <w:sz w:val="24"/>
          <w:szCs w:val="24"/>
        </w:rPr>
        <w:t>Highschool</w:t>
      </w:r>
      <w:proofErr w:type="spellEnd"/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  <w:r w:rsidRPr="00634AEB">
        <w:rPr>
          <w:rFonts w:ascii="Times New Roman" w:hAnsi="Times New Roman" w:cs="Times New Roman"/>
          <w:sz w:val="24"/>
          <w:szCs w:val="24"/>
        </w:rPr>
        <w:t>1990 – 1994</w:t>
      </w: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  <w:r w:rsidRPr="00634AEB">
        <w:rPr>
          <w:rFonts w:ascii="Times New Roman" w:hAnsi="Times New Roman" w:cs="Times New Roman"/>
          <w:sz w:val="24"/>
          <w:szCs w:val="24"/>
        </w:rPr>
        <w:t>Walden University</w:t>
      </w: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  <w:r w:rsidRPr="00634AEB">
        <w:rPr>
          <w:rFonts w:ascii="Times New Roman" w:hAnsi="Times New Roman" w:cs="Times New Roman"/>
          <w:sz w:val="24"/>
          <w:szCs w:val="24"/>
        </w:rPr>
        <w:t>Master of Science (M.S.), Family Practice Nurse/Nursing</w:t>
      </w: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  <w:r w:rsidRPr="00634AEB">
        <w:rPr>
          <w:rFonts w:ascii="Times New Roman" w:hAnsi="Times New Roman" w:cs="Times New Roman"/>
          <w:sz w:val="24"/>
          <w:szCs w:val="24"/>
        </w:rPr>
        <w:t>2016</w:t>
      </w: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  <w:r w:rsidRPr="00634AEB">
        <w:rPr>
          <w:rFonts w:ascii="Times New Roman" w:hAnsi="Times New Roman" w:cs="Times New Roman"/>
          <w:sz w:val="24"/>
          <w:szCs w:val="24"/>
        </w:rPr>
        <w:t>Walden University</w:t>
      </w: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  <w:r w:rsidRPr="00634AEB">
        <w:rPr>
          <w:rFonts w:ascii="Times New Roman" w:hAnsi="Times New Roman" w:cs="Times New Roman"/>
          <w:sz w:val="24"/>
          <w:szCs w:val="24"/>
        </w:rPr>
        <w:t>Skills &amp; Expertise</w:t>
      </w: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  <w:r w:rsidRPr="00634AEB">
        <w:rPr>
          <w:rFonts w:ascii="Times New Roman" w:hAnsi="Times New Roman" w:cs="Times New Roman"/>
          <w:sz w:val="24"/>
          <w:szCs w:val="24"/>
        </w:rPr>
        <w:t>TNCC</w:t>
      </w: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  <w:r w:rsidRPr="00634AEB">
        <w:rPr>
          <w:rFonts w:ascii="Times New Roman" w:hAnsi="Times New Roman" w:cs="Times New Roman"/>
          <w:sz w:val="24"/>
          <w:szCs w:val="24"/>
        </w:rPr>
        <w:t>Epic Systems</w:t>
      </w: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34AEB">
        <w:rPr>
          <w:rFonts w:ascii="Times New Roman" w:hAnsi="Times New Roman" w:cs="Times New Roman"/>
          <w:sz w:val="24"/>
          <w:szCs w:val="24"/>
        </w:rPr>
        <w:t>Cpr</w:t>
      </w:r>
      <w:proofErr w:type="spellEnd"/>
      <w:proofErr w:type="gramEnd"/>
      <w:r w:rsidRPr="00634AEB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  <w:r w:rsidRPr="00634AEB">
        <w:rPr>
          <w:rFonts w:ascii="Times New Roman" w:hAnsi="Times New Roman" w:cs="Times New Roman"/>
          <w:sz w:val="24"/>
          <w:szCs w:val="24"/>
        </w:rPr>
        <w:t>Pediatrics</w:t>
      </w: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  <w:r w:rsidRPr="00634AEB">
        <w:rPr>
          <w:rFonts w:ascii="Times New Roman" w:hAnsi="Times New Roman" w:cs="Times New Roman"/>
          <w:sz w:val="24"/>
          <w:szCs w:val="24"/>
        </w:rPr>
        <w:t>Public Health</w:t>
      </w: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34AEB">
        <w:rPr>
          <w:rFonts w:ascii="Times New Roman" w:hAnsi="Times New Roman" w:cs="Times New Roman"/>
          <w:sz w:val="24"/>
          <w:szCs w:val="24"/>
        </w:rPr>
        <w:t>Meditech</w:t>
      </w:r>
      <w:proofErr w:type="spellEnd"/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  <w:r w:rsidRPr="00634AEB">
        <w:rPr>
          <w:rFonts w:ascii="Times New Roman" w:hAnsi="Times New Roman" w:cs="Times New Roman"/>
          <w:sz w:val="24"/>
          <w:szCs w:val="24"/>
        </w:rPr>
        <w:t>Medical Records</w:t>
      </w: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  <w:r w:rsidRPr="00634AEB">
        <w:rPr>
          <w:rFonts w:ascii="Times New Roman" w:hAnsi="Times New Roman" w:cs="Times New Roman"/>
          <w:sz w:val="24"/>
          <w:szCs w:val="24"/>
        </w:rPr>
        <w:t>Triage</w:t>
      </w: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  <w:r w:rsidRPr="00634AEB">
        <w:rPr>
          <w:rFonts w:ascii="Times New Roman" w:hAnsi="Times New Roman" w:cs="Times New Roman"/>
          <w:sz w:val="24"/>
          <w:szCs w:val="24"/>
        </w:rPr>
        <w:t>PALS</w:t>
      </w: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  <w:r w:rsidRPr="00634AEB">
        <w:rPr>
          <w:rFonts w:ascii="Times New Roman" w:hAnsi="Times New Roman" w:cs="Times New Roman"/>
          <w:sz w:val="24"/>
          <w:szCs w:val="24"/>
        </w:rPr>
        <w:t>Healthcare Management</w:t>
      </w: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  <w:r w:rsidRPr="00634AEB">
        <w:rPr>
          <w:rFonts w:ascii="Times New Roman" w:hAnsi="Times New Roman" w:cs="Times New Roman"/>
          <w:sz w:val="24"/>
          <w:szCs w:val="24"/>
        </w:rPr>
        <w:t>Emergency Room</w:t>
      </w: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  <w:r w:rsidRPr="00634AEB">
        <w:rPr>
          <w:rFonts w:ascii="Times New Roman" w:hAnsi="Times New Roman" w:cs="Times New Roman"/>
          <w:sz w:val="24"/>
          <w:szCs w:val="24"/>
        </w:rPr>
        <w:t>Nursing</w:t>
      </w: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  <w:r w:rsidRPr="00634AEB">
        <w:rPr>
          <w:rFonts w:ascii="Times New Roman" w:hAnsi="Times New Roman" w:cs="Times New Roman"/>
          <w:sz w:val="24"/>
          <w:szCs w:val="24"/>
        </w:rPr>
        <w:t>Medical Terminology</w:t>
      </w: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  <w:r w:rsidRPr="00634AEB">
        <w:rPr>
          <w:rFonts w:ascii="Times New Roman" w:hAnsi="Times New Roman" w:cs="Times New Roman"/>
          <w:sz w:val="24"/>
          <w:szCs w:val="24"/>
        </w:rPr>
        <w:t>BLS</w:t>
      </w: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  <w:r w:rsidRPr="00634AEB">
        <w:rPr>
          <w:rFonts w:ascii="Times New Roman" w:hAnsi="Times New Roman" w:cs="Times New Roman"/>
          <w:sz w:val="24"/>
          <w:szCs w:val="24"/>
        </w:rPr>
        <w:t>Wound Care</w:t>
      </w: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  <w:r w:rsidRPr="00634AEB">
        <w:rPr>
          <w:rFonts w:ascii="Times New Roman" w:hAnsi="Times New Roman" w:cs="Times New Roman"/>
          <w:sz w:val="24"/>
          <w:szCs w:val="24"/>
        </w:rPr>
        <w:t>Critical Thinking</w:t>
      </w: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  <w:r w:rsidRPr="00634AEB">
        <w:rPr>
          <w:rFonts w:ascii="Times New Roman" w:hAnsi="Times New Roman" w:cs="Times New Roman"/>
          <w:sz w:val="24"/>
          <w:szCs w:val="24"/>
        </w:rPr>
        <w:t>Patient Safety</w:t>
      </w: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  <w:r w:rsidRPr="00634AEB">
        <w:rPr>
          <w:rFonts w:ascii="Times New Roman" w:hAnsi="Times New Roman" w:cs="Times New Roman"/>
          <w:sz w:val="24"/>
          <w:szCs w:val="24"/>
        </w:rPr>
        <w:t>Nursing Education</w:t>
      </w: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  <w:r w:rsidRPr="00634AEB">
        <w:rPr>
          <w:rFonts w:ascii="Times New Roman" w:hAnsi="Times New Roman" w:cs="Times New Roman"/>
          <w:sz w:val="24"/>
          <w:szCs w:val="24"/>
        </w:rPr>
        <w:t>Registered Nurses</w:t>
      </w: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  <w:r w:rsidRPr="00634AEB">
        <w:rPr>
          <w:rFonts w:ascii="Times New Roman" w:hAnsi="Times New Roman" w:cs="Times New Roman"/>
          <w:sz w:val="24"/>
          <w:szCs w:val="24"/>
        </w:rPr>
        <w:t>Hospitals</w:t>
      </w: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  <w:r w:rsidRPr="00634AEB">
        <w:rPr>
          <w:rFonts w:ascii="Times New Roman" w:hAnsi="Times New Roman" w:cs="Times New Roman"/>
          <w:sz w:val="24"/>
          <w:szCs w:val="24"/>
        </w:rPr>
        <w:t>HIPAA</w:t>
      </w: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  <w:r w:rsidRPr="00634AEB">
        <w:rPr>
          <w:rFonts w:ascii="Times New Roman" w:hAnsi="Times New Roman" w:cs="Times New Roman"/>
          <w:sz w:val="24"/>
          <w:szCs w:val="24"/>
        </w:rPr>
        <w:t>Post Anesthesia Care</w:t>
      </w: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  <w:r w:rsidRPr="00634AEB">
        <w:rPr>
          <w:rFonts w:ascii="Times New Roman" w:hAnsi="Times New Roman" w:cs="Times New Roman"/>
          <w:sz w:val="24"/>
          <w:szCs w:val="24"/>
        </w:rPr>
        <w:lastRenderedPageBreak/>
        <w:t>ICU</w:t>
      </w: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  <w:r w:rsidRPr="00634AEB">
        <w:rPr>
          <w:rFonts w:ascii="Times New Roman" w:hAnsi="Times New Roman" w:cs="Times New Roman"/>
          <w:sz w:val="24"/>
          <w:szCs w:val="24"/>
        </w:rPr>
        <w:t>IV</w:t>
      </w: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  <w:r w:rsidRPr="00634AEB">
        <w:rPr>
          <w:rFonts w:ascii="Times New Roman" w:hAnsi="Times New Roman" w:cs="Times New Roman"/>
          <w:sz w:val="24"/>
          <w:szCs w:val="24"/>
        </w:rPr>
        <w:t>Acute Care</w:t>
      </w: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  <w:r w:rsidRPr="00634AEB">
        <w:rPr>
          <w:rFonts w:ascii="Times New Roman" w:hAnsi="Times New Roman" w:cs="Times New Roman"/>
          <w:sz w:val="24"/>
          <w:szCs w:val="24"/>
        </w:rPr>
        <w:t>Clinical Research</w:t>
      </w: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  <w:r w:rsidRPr="00634AEB">
        <w:rPr>
          <w:rFonts w:ascii="Times New Roman" w:hAnsi="Times New Roman" w:cs="Times New Roman"/>
          <w:sz w:val="24"/>
          <w:szCs w:val="24"/>
        </w:rPr>
        <w:t>Telemetry</w:t>
      </w: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  <w:r w:rsidRPr="00634AEB">
        <w:rPr>
          <w:rFonts w:ascii="Times New Roman" w:hAnsi="Times New Roman" w:cs="Times New Roman"/>
          <w:sz w:val="24"/>
          <w:szCs w:val="24"/>
        </w:rPr>
        <w:t>Phlebotomy</w:t>
      </w: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  <w:r w:rsidRPr="00634AEB">
        <w:rPr>
          <w:rFonts w:ascii="Times New Roman" w:hAnsi="Times New Roman" w:cs="Times New Roman"/>
          <w:sz w:val="24"/>
          <w:szCs w:val="24"/>
        </w:rPr>
        <w:t>Customer Service</w:t>
      </w: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  <w:r w:rsidRPr="00634AEB">
        <w:rPr>
          <w:rFonts w:ascii="Times New Roman" w:hAnsi="Times New Roman" w:cs="Times New Roman"/>
          <w:sz w:val="24"/>
          <w:szCs w:val="24"/>
        </w:rPr>
        <w:t>JCAHO</w:t>
      </w: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  <w:r w:rsidRPr="00634AEB">
        <w:rPr>
          <w:rFonts w:ascii="Times New Roman" w:hAnsi="Times New Roman" w:cs="Times New Roman"/>
          <w:sz w:val="24"/>
          <w:szCs w:val="24"/>
        </w:rPr>
        <w:t>Process Improvement</w:t>
      </w: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  <w:r w:rsidRPr="00634AEB">
        <w:rPr>
          <w:rFonts w:ascii="Times New Roman" w:hAnsi="Times New Roman" w:cs="Times New Roman"/>
          <w:sz w:val="24"/>
          <w:szCs w:val="24"/>
        </w:rPr>
        <w:t>Inpatient</w:t>
      </w: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  <w:r w:rsidRPr="00634AEB">
        <w:rPr>
          <w:rFonts w:ascii="Times New Roman" w:hAnsi="Times New Roman" w:cs="Times New Roman"/>
          <w:sz w:val="24"/>
          <w:szCs w:val="24"/>
        </w:rPr>
        <w:t>Patient Education</w:t>
      </w: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  <w:r w:rsidRPr="00634AEB">
        <w:rPr>
          <w:rFonts w:ascii="Times New Roman" w:hAnsi="Times New Roman" w:cs="Times New Roman"/>
          <w:sz w:val="24"/>
          <w:szCs w:val="24"/>
        </w:rPr>
        <w:t>Emergency Nursing</w:t>
      </w: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  <w:r w:rsidRPr="00634AEB">
        <w:rPr>
          <w:rFonts w:ascii="Times New Roman" w:hAnsi="Times New Roman" w:cs="Times New Roman"/>
          <w:sz w:val="24"/>
          <w:szCs w:val="24"/>
        </w:rPr>
        <w:t>Healthcare Information Technology</w:t>
      </w: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  <w:r w:rsidRPr="00634AEB">
        <w:rPr>
          <w:rFonts w:ascii="Times New Roman" w:hAnsi="Times New Roman" w:cs="Times New Roman"/>
          <w:sz w:val="24"/>
          <w:szCs w:val="24"/>
        </w:rPr>
        <w:t>EKG</w:t>
      </w: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  <w:r w:rsidRPr="00634AEB">
        <w:rPr>
          <w:rFonts w:ascii="Times New Roman" w:hAnsi="Times New Roman" w:cs="Times New Roman"/>
          <w:sz w:val="24"/>
          <w:szCs w:val="24"/>
        </w:rPr>
        <w:t>Medical/Surgical</w:t>
      </w: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  <w:r w:rsidRPr="00634AEB">
        <w:rPr>
          <w:rFonts w:ascii="Times New Roman" w:hAnsi="Times New Roman" w:cs="Times New Roman"/>
          <w:sz w:val="24"/>
          <w:szCs w:val="24"/>
        </w:rPr>
        <w:t>EMR</w:t>
      </w: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  <w:r w:rsidRPr="00634AEB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  <w:r w:rsidRPr="00634AEB">
        <w:rPr>
          <w:rFonts w:ascii="Times New Roman" w:hAnsi="Times New Roman" w:cs="Times New Roman"/>
          <w:sz w:val="24"/>
          <w:szCs w:val="24"/>
        </w:rPr>
        <w:t>Orthopedic</w:t>
      </w: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  <w:r w:rsidRPr="00634AEB">
        <w:rPr>
          <w:rFonts w:ascii="Times New Roman" w:hAnsi="Times New Roman" w:cs="Times New Roman"/>
          <w:sz w:val="24"/>
          <w:szCs w:val="24"/>
        </w:rPr>
        <w:t>Emergency Medicine</w:t>
      </w: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  <w:r w:rsidRPr="00634AEB">
        <w:rPr>
          <w:rFonts w:ascii="Times New Roman" w:hAnsi="Times New Roman" w:cs="Times New Roman"/>
          <w:sz w:val="24"/>
          <w:szCs w:val="24"/>
        </w:rPr>
        <w:t>ACLS</w:t>
      </w: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  <w:r w:rsidRPr="00634AEB">
        <w:rPr>
          <w:rFonts w:ascii="Times New Roman" w:hAnsi="Times New Roman" w:cs="Times New Roman"/>
          <w:sz w:val="24"/>
          <w:szCs w:val="24"/>
        </w:rPr>
        <w:t>Healthcare</w:t>
      </w: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  <w:r w:rsidRPr="00634AEB">
        <w:rPr>
          <w:rFonts w:ascii="Times New Roman" w:hAnsi="Times New Roman" w:cs="Times New Roman"/>
          <w:sz w:val="24"/>
          <w:szCs w:val="24"/>
        </w:rPr>
        <w:t>Medicine</w:t>
      </w: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  <w:r w:rsidRPr="00634AEB">
        <w:rPr>
          <w:rFonts w:ascii="Times New Roman" w:hAnsi="Times New Roman" w:cs="Times New Roman"/>
          <w:sz w:val="24"/>
          <w:szCs w:val="24"/>
        </w:rPr>
        <w:t>Critical Care</w:t>
      </w: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  <w:r w:rsidRPr="00634AEB">
        <w:rPr>
          <w:rFonts w:ascii="Times New Roman" w:hAnsi="Times New Roman" w:cs="Times New Roman"/>
          <w:sz w:val="24"/>
          <w:szCs w:val="24"/>
        </w:rPr>
        <w:t>Vital Signs</w:t>
      </w: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  <w:r w:rsidRPr="00634AEB">
        <w:rPr>
          <w:rFonts w:ascii="Times New Roman" w:hAnsi="Times New Roman" w:cs="Times New Roman"/>
          <w:sz w:val="24"/>
          <w:szCs w:val="24"/>
        </w:rPr>
        <w:t>Mental Health</w:t>
      </w: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  <w:r w:rsidRPr="00634AEB">
        <w:rPr>
          <w:rFonts w:ascii="Times New Roman" w:hAnsi="Times New Roman" w:cs="Times New Roman"/>
          <w:sz w:val="24"/>
          <w:szCs w:val="24"/>
        </w:rPr>
        <w:lastRenderedPageBreak/>
        <w:t>Health Education</w:t>
      </w:r>
    </w:p>
    <w:p w:rsidR="00634AEB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  <w:r w:rsidRPr="00634AEB">
        <w:rPr>
          <w:rFonts w:ascii="Times New Roman" w:hAnsi="Times New Roman" w:cs="Times New Roman"/>
          <w:sz w:val="24"/>
          <w:szCs w:val="24"/>
        </w:rPr>
        <w:t>Patient Advocacy</w:t>
      </w:r>
    </w:p>
    <w:p w:rsidR="00F30A21" w:rsidRPr="00634AEB" w:rsidRDefault="00634AEB" w:rsidP="00634AEB">
      <w:pPr>
        <w:rPr>
          <w:rFonts w:ascii="Times New Roman" w:hAnsi="Times New Roman" w:cs="Times New Roman"/>
          <w:sz w:val="24"/>
          <w:szCs w:val="24"/>
        </w:rPr>
      </w:pPr>
      <w:r w:rsidRPr="00634AEB">
        <w:rPr>
          <w:rFonts w:ascii="Times New Roman" w:hAnsi="Times New Roman" w:cs="Times New Roman"/>
          <w:sz w:val="24"/>
          <w:szCs w:val="24"/>
        </w:rPr>
        <w:t>Physician Relations</w:t>
      </w:r>
    </w:p>
    <w:sectPr w:rsidR="00F30A21" w:rsidRPr="00634AEB" w:rsidSect="00F30A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4AEB"/>
    <w:rsid w:val="00634AEB"/>
    <w:rsid w:val="00F30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A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4A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nursejeremysarza777/" TargetMode="External"/><Relationship Id="rId4" Type="http://schemas.openxmlformats.org/officeDocument/2006/relationships/hyperlink" Target="mailto:JkSarza@Sbcgloba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2020-01-23T06:36:00Z</dcterms:created>
  <dcterms:modified xsi:type="dcterms:W3CDTF">2020-01-23T06:37:00Z</dcterms:modified>
</cp:coreProperties>
</file>