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217C3" w:rsidRPr="00A217C3" w:rsidTr="00A217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Sharron Rogers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312-719-3481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zmyra52@aim.com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US-IL-Chicago-60628 (USC)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7/9/2019 11:20:36 AM</w:t>
            </w:r>
          </w:p>
        </w:tc>
      </w:tr>
    </w:tbl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7C3">
        <w:rPr>
          <w:rFonts w:ascii="Times New Roman" w:hAnsi="Times New Roman" w:cs="Times New Roman"/>
          <w:sz w:val="24"/>
          <w:szCs w:val="24"/>
        </w:rPr>
        <w:t> Work History</w:t>
      </w:r>
    </w:p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28"/>
        <w:gridCol w:w="2260"/>
      </w:tblGrid>
      <w:tr w:rsidR="00A217C3" w:rsidRPr="00A217C3" w:rsidTr="00A217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Midwest Medical Center Work-Safe Occupational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02/01/2012 - Present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A217C3" w:rsidRPr="00A217C3" w:rsidTr="00A217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217C3" w:rsidRPr="00A217C3" w:rsidTr="00A217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Kelly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07/01/2013 - Present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A217C3" w:rsidRPr="00A217C3" w:rsidTr="00A217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217C3" w:rsidRPr="00A217C3" w:rsidTr="00A217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ATC Health Care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06/01/2009 - 02/01/2012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School Nurse diabetic</w:t>
            </w:r>
          </w:p>
        </w:tc>
      </w:tr>
      <w:tr w:rsidR="00A217C3" w:rsidRPr="00A217C3" w:rsidTr="00A217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217C3" w:rsidRPr="00A217C3" w:rsidTr="00A217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AllMed</w:t>
            </w:r>
            <w:proofErr w:type="spellEnd"/>
            <w:r w:rsidRPr="00A217C3">
              <w:rPr>
                <w:rFonts w:ascii="Times New Roman" w:hAnsi="Times New Roman" w:cs="Times New Roman"/>
                <w:sz w:val="24"/>
                <w:szCs w:val="24"/>
              </w:rPr>
              <w:t xml:space="preserve"> Health Care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10/01/2008 - 07/01/2010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RN occupational health</w:t>
            </w:r>
          </w:p>
        </w:tc>
      </w:tr>
      <w:tr w:rsidR="00A217C3" w:rsidRPr="00A217C3" w:rsidTr="00A217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217C3" w:rsidRPr="00A217C3" w:rsidTr="00A217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Nurse Finders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04/01/1998 - 10/01/2009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medication administration</w:t>
            </w:r>
          </w:p>
        </w:tc>
      </w:tr>
      <w:tr w:rsidR="00A217C3" w:rsidRPr="00A217C3" w:rsidTr="00A217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7C3">
        <w:rPr>
          <w:rFonts w:ascii="Times New Roman" w:hAnsi="Times New Roman" w:cs="Times New Roman"/>
          <w:sz w:val="24"/>
          <w:szCs w:val="24"/>
        </w:rPr>
        <w:t> Education</w:t>
      </w:r>
    </w:p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1620"/>
        <w:gridCol w:w="1660"/>
        <w:gridCol w:w="6"/>
      </w:tblGrid>
      <w:tr w:rsidR="00A217C3" w:rsidRPr="00A217C3" w:rsidTr="00A217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217C3" w:rsidRPr="00A217C3" w:rsidTr="00A217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general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A217C3" w:rsidRPr="00A217C3" w:rsidTr="00A217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Chicago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general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7C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217C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217C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A217C3" w:rsidRPr="00A217C3" w:rsidTr="00A217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7C3">
        <w:rPr>
          <w:rFonts w:ascii="Times New Roman" w:hAnsi="Times New Roman" w:cs="Times New Roman"/>
          <w:sz w:val="24"/>
          <w:szCs w:val="24"/>
        </w:rPr>
        <w:t> Desired Position</w:t>
      </w:r>
    </w:p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217C3" w:rsidRPr="00A217C3" w:rsidTr="00A217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C3" w:rsidRPr="00A217C3" w:rsidTr="00A217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7C3">
        <w:rPr>
          <w:rFonts w:ascii="Times New Roman" w:hAnsi="Times New Roman" w:cs="Times New Roman"/>
          <w:sz w:val="24"/>
          <w:szCs w:val="24"/>
        </w:rPr>
        <w:t> Resume</w:t>
      </w:r>
    </w:p>
    <w:p w:rsidR="00A217C3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7"/>
      </w:tblGrid>
      <w:tr w:rsidR="00A217C3" w:rsidRPr="00A217C3" w:rsidTr="00A217C3">
        <w:tc>
          <w:tcPr>
            <w:tcW w:w="0" w:type="auto"/>
            <w:shd w:val="clear" w:color="auto" w:fill="FFFFFF"/>
            <w:vAlign w:val="center"/>
            <w:hideMark/>
          </w:tcPr>
          <w:p w:rsidR="00A217C3" w:rsidRPr="00A217C3" w:rsidRDefault="00A217C3" w:rsidP="00A217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Sharron Rogers, RN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312-719-3481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Objective: Utilize learned skills while learning and performing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new duties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*Qualifications: RN license; CPR/BLS, COCH and </w:t>
            </w:r>
            <w:proofErr w:type="spellStart"/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Spirometry</w:t>
            </w:r>
            <w:proofErr w:type="spellEnd"/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Education: Associates of Applied Science Degree- Malcolm X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College 1980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Employment: Work-Safe </w:t>
            </w:r>
            <w:proofErr w:type="spellStart"/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Occ</w:t>
            </w:r>
            <w:proofErr w:type="spellEnd"/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/health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03/12-10/12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06/09-2012 ATC Health Care Agency: School Nurse diabetic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monitoring and insulin administration with documentation, G-Tube feedings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</w:t>
            </w:r>
            <w:proofErr w:type="spellStart"/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A217C3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10/06/08-07/10 </w:t>
            </w:r>
            <w:proofErr w:type="spellStart"/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AllMed</w:t>
            </w:r>
            <w:proofErr w:type="spellEnd"/>
            <w:r w:rsidRPr="00A217C3">
              <w:rPr>
                <w:rFonts w:ascii="Times New Roman" w:hAnsi="Times New Roman" w:cs="Times New Roman"/>
                <w:sz w:val="24"/>
                <w:szCs w:val="24"/>
              </w:rPr>
              <w:t xml:space="preserve"> Health Care Agency: Occupational Health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04/98−10/09 Nurse Finders: Health Care Agency: Ambulatory Clinic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Care, adult and pediatric; patient education, medication administration,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immunizations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Chronic Care Follow for abnormal pap smears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and INR levels, diabetic and hypertensive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education;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Occupational Health, ergonomic and wound assessment of job injuries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with Case Management for Workers Compensation, Short and Long term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Disability, for safe rapid return to work, restrictions when needed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request work hardening referrals when indicated, timely maintenance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of OSHA log and third party insurance payer notification via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Microsoft e-mail, fax and phone, notifications to M.D. and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specialist, money saving updates to Safety Supervisor, Human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Resource Manager updates while maintaining HIPPA privacy, For Cause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Alcohol testing, Advised of EAP, performed eye, hearing tests,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collected urine drug specimen, assist with IDOT physicals, for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several global companies; such as Motorola, Ford Chicago Stamping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Plant, </w:t>
            </w:r>
            <w:proofErr w:type="spellStart"/>
            <w:r w:rsidRPr="00A217C3">
              <w:rPr>
                <w:rFonts w:ascii="Times New Roman" w:hAnsi="Times New Roman" w:cs="Times New Roman"/>
                <w:sz w:val="24"/>
                <w:szCs w:val="24"/>
              </w:rPr>
              <w:t>M&amp;amp;M</w:t>
            </w:r>
            <w:proofErr w:type="spellEnd"/>
            <w:r w:rsidRPr="00A217C3">
              <w:rPr>
                <w:rFonts w:ascii="Times New Roman" w:hAnsi="Times New Roman" w:cs="Times New Roman"/>
                <w:sz w:val="24"/>
                <w:szCs w:val="24"/>
              </w:rPr>
              <w:t xml:space="preserve"> Mars Company and William Wrigley Manufacturing Company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Operating room circulator general cases including scopes at Saint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James Olympia Fields Hospital; Weiss and Palos Hospitals,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Mom/Baby/Postpartum;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04/98-06/02 Advocate Telephone Triage; Ambulatory Care; Monitored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endoscopy patients with light sedation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06/96-07/97 Care taker of ill parent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04/91-06/96 Sinai Health Systems Home Health, Case Manager and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Ambulatory Care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1980-1990 Chicago Center; Chicago Osteopathic and Cook County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Hospitals. Operating Room scrubbed and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circulated general, orthopedic, urology,</w:t>
            </w:r>
            <w:r w:rsidRPr="00A217C3">
              <w:rPr>
                <w:rFonts w:ascii="Times New Roman" w:hAnsi="Times New Roman" w:cs="Times New Roman"/>
                <w:sz w:val="24"/>
                <w:szCs w:val="24"/>
              </w:rPr>
              <w:br/>
              <w:t>gynecology and eye cases</w:t>
            </w:r>
          </w:p>
        </w:tc>
      </w:tr>
    </w:tbl>
    <w:p w:rsidR="003375DA" w:rsidRPr="00A217C3" w:rsidRDefault="00A217C3" w:rsidP="00A217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217C3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7C3"/>
    <w:rsid w:val="00563AA8"/>
    <w:rsid w:val="00A217C3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7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89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06653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47396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39791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66430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2020-01-23T04:10:00Z</dcterms:created>
  <dcterms:modified xsi:type="dcterms:W3CDTF">2020-01-23T04:19:00Z</dcterms:modified>
</cp:coreProperties>
</file>