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top w:w="15" w:type="dxa"/>
          <w:left w:w="15" w:type="dxa"/>
          <w:bottom w:w="15" w:type="dxa"/>
          <w:right w:w="15" w:type="dxa"/>
        </w:tblCellMar>
        <w:tblLook w:val="04A0"/>
      </w:tblPr>
      <w:tblGrid>
        <w:gridCol w:w="1434"/>
        <w:gridCol w:w="5736"/>
      </w:tblGrid>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Name: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Susan Stevens</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Phone: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715-570-6358</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Email:</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susanstevens382@gmail.com</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Location:</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US-WI-Waupaca-54981 ()</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Last Modified:</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7/25/2019 8:00:00 PM</w:t>
            </w:r>
          </w:p>
        </w:tc>
      </w:tr>
    </w:tbl>
    <w:p w:rsidR="00046C5D" w:rsidRPr="00046C5D" w:rsidRDefault="00046C5D" w:rsidP="00046C5D">
      <w:pPr>
        <w:pStyle w:val="NoSpacing"/>
        <w:rPr>
          <w:rFonts w:ascii="Times New Roman" w:hAnsi="Times New Roman" w:cs="Times New Roman"/>
          <w:sz w:val="24"/>
          <w:szCs w:val="24"/>
        </w:rPr>
      </w:pPr>
    </w:p>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Work History</w:t>
      </w:r>
    </w:p>
    <w:p w:rsidR="00046C5D" w:rsidRPr="00046C5D" w:rsidRDefault="00046C5D" w:rsidP="00046C5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450"/>
        <w:gridCol w:w="2038"/>
      </w:tblGrid>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Ministry Home Care Ascension Hospice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02/26/2019 - 07/26/2019</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RN On Call PM/Nights Hospice</w:t>
            </w:r>
          </w:p>
        </w:tc>
      </w:tr>
      <w:tr w:rsidR="00046C5D" w:rsidRPr="00046C5D" w:rsidTr="00046C5D">
        <w:tc>
          <w:tcPr>
            <w:tcW w:w="0" w:type="auto"/>
            <w:gridSpan w:val="3"/>
            <w:shd w:val="clear" w:color="auto" w:fill="FFFFFF"/>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pict>
                <v:rect id="_x0000_i1025" style="width:0;height:0" o:hralign="center" o:hrstd="t" o:hr="t" fillcolor="#a0a0a0" stroked="f"/>
              </w:pict>
            </w:r>
          </w:p>
        </w:tc>
      </w:tr>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01/01/1900 - 07/26/2019</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w:t>
            </w:r>
          </w:p>
        </w:tc>
      </w:tr>
      <w:tr w:rsidR="00046C5D" w:rsidRPr="00046C5D" w:rsidTr="00046C5D">
        <w:tc>
          <w:tcPr>
            <w:tcW w:w="0" w:type="auto"/>
            <w:gridSpan w:val="3"/>
            <w:shd w:val="clear" w:color="auto" w:fill="FFFFFF"/>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pict>
                <v:rect id="_x0000_i1026" style="width:0;height:0" o:hralign="center" o:hrstd="t" o:hr="t" fillcolor="#a0a0a0" stroked="f"/>
              </w:pict>
            </w:r>
          </w:p>
        </w:tc>
      </w:tr>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w:t>
            </w:r>
            <w:proofErr w:type="spellStart"/>
            <w:r w:rsidRPr="00046C5D">
              <w:rPr>
                <w:rFonts w:ascii="Times New Roman" w:hAnsi="Times New Roman" w:cs="Times New Roman"/>
                <w:sz w:val="24"/>
                <w:szCs w:val="24"/>
              </w:rPr>
              <w:t>Inclusa</w:t>
            </w:r>
            <w:proofErr w:type="spellEnd"/>
            <w:r w:rsidRPr="00046C5D">
              <w:rPr>
                <w:rFonts w:ascii="Times New Roman" w:hAnsi="Times New Roman" w:cs="Times New Roman"/>
                <w:sz w:val="24"/>
                <w:szCs w:val="24"/>
              </w:rPr>
              <w:t>, formerly CCCW (Community Connection of Wisconsin) MCO</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05/02/2018 - 06/13/2018</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RN Case Manager, telecommute, WI SSI population</w:t>
            </w:r>
          </w:p>
        </w:tc>
      </w:tr>
      <w:tr w:rsidR="00046C5D" w:rsidRPr="00046C5D" w:rsidTr="00046C5D">
        <w:tc>
          <w:tcPr>
            <w:tcW w:w="0" w:type="auto"/>
            <w:gridSpan w:val="3"/>
            <w:shd w:val="clear" w:color="auto" w:fill="FFFFFF"/>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pict>
                <v:rect id="_x0000_i1027" style="width:0;height:0" o:hralign="center" o:hrstd="t" o:hr="t" fillcolor="#a0a0a0" stroked="f"/>
              </w:pict>
            </w:r>
          </w:p>
        </w:tc>
      </w:tr>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06/11/2001 - 11/13/2017</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RN Health and Wellness Coordinator/ Case Manager</w:t>
            </w:r>
          </w:p>
        </w:tc>
      </w:tr>
      <w:tr w:rsidR="00046C5D" w:rsidRPr="00046C5D" w:rsidTr="00046C5D">
        <w:tc>
          <w:tcPr>
            <w:tcW w:w="0" w:type="auto"/>
            <w:gridSpan w:val="3"/>
            <w:shd w:val="clear" w:color="auto" w:fill="FFFFFF"/>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pict>
                <v:rect id="_x0000_i1028" style="width:0;height:0" o:hralign="center" o:hrstd="t" o:hr="t" fillcolor="#a0a0a0" stroked="f"/>
              </w:pict>
            </w:r>
          </w:p>
        </w:tc>
      </w:tr>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Company Name: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Ministry Medical Group</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04/01/2000 - 06/11/2001</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Job Title:</w:t>
            </w:r>
          </w:p>
        </w:tc>
        <w:tc>
          <w:tcPr>
            <w:tcW w:w="0" w:type="auto"/>
            <w:gridSpan w:val="2"/>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RN Clinical POD leader, Internal medicine department</w:t>
            </w:r>
          </w:p>
        </w:tc>
      </w:tr>
      <w:tr w:rsidR="00046C5D" w:rsidRPr="00046C5D" w:rsidTr="00046C5D">
        <w:tc>
          <w:tcPr>
            <w:tcW w:w="0" w:type="auto"/>
            <w:gridSpan w:val="3"/>
            <w:shd w:val="clear" w:color="auto" w:fill="FFFFFF"/>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pict>
                <v:rect id="_x0000_i1029" style="width:0;height:0" o:hralign="center" o:hrstd="t" o:hr="t" fillcolor="#a0a0a0" stroked="f"/>
              </w:pict>
            </w:r>
          </w:p>
        </w:tc>
      </w:tr>
    </w:tbl>
    <w:p w:rsidR="00046C5D" w:rsidRPr="00046C5D" w:rsidRDefault="00046C5D" w:rsidP="00046C5D">
      <w:pPr>
        <w:pStyle w:val="NoSpacing"/>
        <w:rPr>
          <w:rFonts w:ascii="Times New Roman" w:hAnsi="Times New Roman" w:cs="Times New Roman"/>
          <w:sz w:val="24"/>
          <w:szCs w:val="24"/>
        </w:rPr>
      </w:pPr>
    </w:p>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Education</w:t>
      </w:r>
    </w:p>
    <w:p w:rsidR="00046C5D" w:rsidRPr="00046C5D" w:rsidRDefault="00046C5D" w:rsidP="00046C5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5876"/>
        <w:gridCol w:w="1606"/>
        <w:gridCol w:w="6"/>
      </w:tblGrid>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University of Wisconsin-Stevens Point, Stevens Point Wisconsin</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None</w:t>
            </w:r>
          </w:p>
        </w:tc>
      </w:tr>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School:</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Mid-State Technical College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Graduation Date: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Major:</w:t>
            </w:r>
          </w:p>
        </w:tc>
        <w:tc>
          <w:tcPr>
            <w:tcW w:w="0" w:type="auto"/>
            <w:gridSpan w:val="3"/>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Degree:</w:t>
            </w:r>
          </w:p>
        </w:tc>
        <w:tc>
          <w:tcPr>
            <w:tcW w:w="0" w:type="auto"/>
            <w:gridSpan w:val="3"/>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Associate Degree</w:t>
            </w:r>
          </w:p>
        </w:tc>
      </w:tr>
    </w:tbl>
    <w:p w:rsidR="00046C5D" w:rsidRPr="00046C5D" w:rsidRDefault="00046C5D" w:rsidP="00046C5D">
      <w:pPr>
        <w:pStyle w:val="NoSpacing"/>
        <w:rPr>
          <w:rFonts w:ascii="Times New Roman" w:hAnsi="Times New Roman" w:cs="Times New Roman"/>
          <w:sz w:val="24"/>
          <w:szCs w:val="24"/>
        </w:rPr>
      </w:pPr>
    </w:p>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xml:space="preserve"> Additional Skills </w:t>
      </w:r>
      <w:proofErr w:type="gramStart"/>
      <w:r w:rsidRPr="00046C5D">
        <w:rPr>
          <w:rFonts w:ascii="Times New Roman" w:hAnsi="Times New Roman" w:cs="Times New Roman"/>
          <w:sz w:val="24"/>
          <w:szCs w:val="24"/>
        </w:rPr>
        <w:t>And</w:t>
      </w:r>
      <w:proofErr w:type="gramEnd"/>
      <w:r w:rsidRPr="00046C5D">
        <w:rPr>
          <w:rFonts w:ascii="Times New Roman" w:hAnsi="Times New Roman" w:cs="Times New Roman"/>
          <w:sz w:val="24"/>
          <w:szCs w:val="24"/>
        </w:rPr>
        <w:t xml:space="preserve"> Qualifications</w:t>
      </w:r>
    </w:p>
    <w:p w:rsidR="00046C5D" w:rsidRPr="00046C5D" w:rsidRDefault="00046C5D" w:rsidP="00046C5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3"/>
        <w:gridCol w:w="1690"/>
        <w:gridCol w:w="4128"/>
        <w:gridCol w:w="1669"/>
      </w:tblGrid>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Recent Job Title: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null</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Recent Wage: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0 per </w:t>
            </w: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Security Clearance: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No</w:t>
            </w:r>
          </w:p>
        </w:tc>
        <w:tc>
          <w:tcPr>
            <w:tcW w:w="0" w:type="auto"/>
            <w:shd w:val="clear" w:color="auto" w:fill="98AFC7"/>
            <w:vAlign w:val="center"/>
            <w:hideMark/>
          </w:tcPr>
          <w:p w:rsidR="00046C5D" w:rsidRPr="00046C5D" w:rsidRDefault="00046C5D" w:rsidP="00046C5D">
            <w:pPr>
              <w:pStyle w:val="NoSpacing"/>
              <w:rPr>
                <w:rFonts w:ascii="Times New Roman" w:hAnsi="Times New Roman" w:cs="Times New Roman"/>
                <w:sz w:val="24"/>
                <w:szCs w:val="24"/>
              </w:rPr>
            </w:pPr>
          </w:p>
        </w:tc>
        <w:tc>
          <w:tcPr>
            <w:tcW w:w="0" w:type="auto"/>
            <w:shd w:val="clear" w:color="auto" w:fill="98AFC7"/>
            <w:vAlign w:val="center"/>
            <w:hideMark/>
          </w:tcPr>
          <w:p w:rsidR="00046C5D" w:rsidRPr="00046C5D" w:rsidRDefault="00046C5D" w:rsidP="00046C5D">
            <w:pPr>
              <w:pStyle w:val="NoSpacing"/>
              <w:rPr>
                <w:rFonts w:ascii="Times New Roman" w:hAnsi="Times New Roman" w:cs="Times New Roman"/>
                <w:sz w:val="24"/>
                <w:szCs w:val="24"/>
              </w:rPr>
            </w:pPr>
          </w:p>
        </w:tc>
      </w:tr>
    </w:tbl>
    <w:p w:rsidR="00046C5D" w:rsidRPr="00046C5D" w:rsidRDefault="00046C5D" w:rsidP="00046C5D">
      <w:pPr>
        <w:pStyle w:val="NoSpacing"/>
        <w:rPr>
          <w:rFonts w:ascii="Times New Roman" w:hAnsi="Times New Roman" w:cs="Times New Roman"/>
          <w:sz w:val="24"/>
          <w:szCs w:val="24"/>
        </w:rPr>
      </w:pPr>
    </w:p>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Desired Position</w:t>
      </w:r>
    </w:p>
    <w:p w:rsidR="00046C5D" w:rsidRPr="00046C5D" w:rsidRDefault="00046C5D" w:rsidP="00046C5D">
      <w:pPr>
        <w:pStyle w:val="NoSpacing"/>
        <w:rPr>
          <w:rFonts w:ascii="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tblPr>
      <w:tblGrid>
        <w:gridCol w:w="1872"/>
        <w:gridCol w:w="1260"/>
        <w:gridCol w:w="6145"/>
        <w:gridCol w:w="83"/>
      </w:tblGrid>
      <w:tr w:rsidR="00046C5D" w:rsidRPr="00046C5D" w:rsidTr="00046C5D">
        <w:tc>
          <w:tcPr>
            <w:tcW w:w="1000" w:type="pct"/>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Desired Wage: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per </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Desired Employment Type: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Desired Travel:</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Desired commute:</w:t>
            </w:r>
          </w:p>
        </w:tc>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p>
        </w:tc>
      </w:tr>
      <w:tr w:rsidR="00046C5D" w:rsidRPr="00046C5D" w:rsidTr="00046C5D">
        <w:tc>
          <w:tcPr>
            <w:tcW w:w="0" w:type="auto"/>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lastRenderedPageBreak/>
              <w:t>Desired Relocation:</w:t>
            </w:r>
          </w:p>
        </w:tc>
        <w:tc>
          <w:tcPr>
            <w:tcW w:w="0" w:type="auto"/>
            <w:gridSpan w:val="2"/>
            <w:shd w:val="clear" w:color="auto" w:fill="98AFC7"/>
            <w:tcMar>
              <w:top w:w="0" w:type="dxa"/>
              <w:left w:w="0" w:type="dxa"/>
              <w:bottom w:w="0" w:type="dxa"/>
              <w:right w:w="0" w:type="dxa"/>
            </w:tcMar>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No</w:t>
            </w:r>
          </w:p>
        </w:tc>
        <w:tc>
          <w:tcPr>
            <w:tcW w:w="0" w:type="auto"/>
            <w:shd w:val="clear" w:color="auto" w:fill="98AFC7"/>
            <w:vAlign w:val="center"/>
            <w:hideMark/>
          </w:tcPr>
          <w:p w:rsidR="00046C5D" w:rsidRPr="00046C5D" w:rsidRDefault="00046C5D" w:rsidP="00046C5D">
            <w:pPr>
              <w:pStyle w:val="NoSpacing"/>
              <w:rPr>
                <w:rFonts w:ascii="Times New Roman" w:hAnsi="Times New Roman" w:cs="Times New Roman"/>
                <w:sz w:val="24"/>
                <w:szCs w:val="24"/>
              </w:rPr>
            </w:pPr>
          </w:p>
        </w:tc>
      </w:tr>
    </w:tbl>
    <w:p w:rsidR="00046C5D" w:rsidRPr="00046C5D" w:rsidRDefault="00046C5D" w:rsidP="00046C5D">
      <w:pPr>
        <w:pStyle w:val="NoSpacing"/>
        <w:rPr>
          <w:rFonts w:ascii="Times New Roman" w:hAnsi="Times New Roman" w:cs="Times New Roman"/>
          <w:sz w:val="24"/>
          <w:szCs w:val="24"/>
        </w:rPr>
      </w:pPr>
    </w:p>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 Resume</w:t>
      </w:r>
    </w:p>
    <w:p w:rsidR="00046C5D" w:rsidRPr="00046C5D" w:rsidRDefault="00046C5D" w:rsidP="00046C5D">
      <w:pPr>
        <w:pStyle w:val="NoSpacing"/>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76"/>
      </w:tblGrid>
      <w:tr w:rsidR="00046C5D" w:rsidRPr="00046C5D" w:rsidTr="00046C5D">
        <w:tc>
          <w:tcPr>
            <w:tcW w:w="0" w:type="auto"/>
            <w:shd w:val="clear" w:color="auto" w:fill="FFFFFF"/>
            <w:vAlign w:val="center"/>
            <w:hideMark/>
          </w:tcPr>
          <w:p w:rsidR="00046C5D" w:rsidRPr="00046C5D" w:rsidRDefault="00046C5D" w:rsidP="00046C5D">
            <w:pPr>
              <w:pStyle w:val="NoSpacing"/>
              <w:rPr>
                <w:rFonts w:ascii="Times New Roman" w:hAnsi="Times New Roman" w:cs="Times New Roman"/>
                <w:sz w:val="24"/>
                <w:szCs w:val="24"/>
              </w:rPr>
            </w:pPr>
            <w:r w:rsidRPr="00046C5D">
              <w:rPr>
                <w:rFonts w:ascii="Times New Roman" w:hAnsi="Times New Roman" w:cs="Times New Roman"/>
                <w:sz w:val="24"/>
                <w:szCs w:val="24"/>
              </w:rPr>
              <w:t>Susan A. Stevens</w:t>
            </w:r>
            <w:r w:rsidRPr="00046C5D">
              <w:rPr>
                <w:rFonts w:ascii="Times New Roman" w:hAnsi="Times New Roman" w:cs="Times New Roman"/>
                <w:sz w:val="24"/>
                <w:szCs w:val="24"/>
              </w:rPr>
              <w:br/>
              <w:t>Chevelleone@outlook.com</w:t>
            </w:r>
            <w:r w:rsidRPr="00046C5D">
              <w:rPr>
                <w:rFonts w:ascii="Times New Roman" w:hAnsi="Times New Roman" w:cs="Times New Roman"/>
                <w:sz w:val="24"/>
                <w:szCs w:val="24"/>
              </w:rPr>
              <w:br/>
              <w:t>E1386 State Road 54, Waupaca, WI 54981</w:t>
            </w:r>
            <w:r w:rsidRPr="00046C5D">
              <w:rPr>
                <w:rFonts w:ascii="Times New Roman" w:hAnsi="Times New Roman" w:cs="Times New Roman"/>
                <w:sz w:val="24"/>
                <w:szCs w:val="24"/>
              </w:rPr>
              <w:br/>
              <w:t>715-570-6358</w:t>
            </w:r>
            <w:r w:rsidRPr="00046C5D">
              <w:rPr>
                <w:rFonts w:ascii="Times New Roman" w:hAnsi="Times New Roman" w:cs="Times New Roman"/>
                <w:sz w:val="24"/>
                <w:szCs w:val="24"/>
              </w:rPr>
              <w:br/>
            </w:r>
            <w:r w:rsidRPr="00046C5D">
              <w:rPr>
                <w:rFonts w:ascii="Times New Roman" w:hAnsi="Times New Roman" w:cs="Times New Roman"/>
                <w:sz w:val="24"/>
                <w:szCs w:val="24"/>
              </w:rPr>
              <w:br/>
              <w:t>Objectives</w:t>
            </w:r>
            <w:r w:rsidRPr="00046C5D">
              <w:rPr>
                <w:rFonts w:ascii="Times New Roman" w:hAnsi="Times New Roman" w:cs="Times New Roman"/>
                <w:sz w:val="24"/>
                <w:szCs w:val="24"/>
              </w:rPr>
              <w:br/>
              <w:t>With an Associate s degree in Nursing and a valid Wisconsin (Multi-state license), my goal is to secure a rewarding position as an RN Case Manager, allowing me to utilize my vast skills, experience and previous 25 years in various health care disciplines.</w:t>
            </w:r>
            <w:r w:rsidRPr="00046C5D">
              <w:rPr>
                <w:rFonts w:ascii="Times New Roman" w:hAnsi="Times New Roman" w:cs="Times New Roman"/>
                <w:sz w:val="24"/>
                <w:szCs w:val="24"/>
              </w:rPr>
              <w:br/>
              <w:t>Education</w:t>
            </w:r>
            <w:r w:rsidRPr="00046C5D">
              <w:rPr>
                <w:rFonts w:ascii="Times New Roman" w:hAnsi="Times New Roman" w:cs="Times New Roman"/>
                <w:sz w:val="24"/>
                <w:szCs w:val="24"/>
              </w:rPr>
              <w:br/>
              <w:t>Bachelor of Science: Sciences for nursing, University of Wisconsin-Stevens Point, Stevens Point Wisconsin. Junior status with a minor in Psychiatric Nursing. Did not complete degree. January 1989 to May 1992.</w:t>
            </w:r>
            <w:r w:rsidRPr="00046C5D">
              <w:rPr>
                <w:rFonts w:ascii="Times New Roman" w:hAnsi="Times New Roman" w:cs="Times New Roman"/>
                <w:sz w:val="24"/>
                <w:szCs w:val="24"/>
              </w:rPr>
              <w:br/>
              <w:t>Associates degree RN, Mid-State Technical College, Wisconsin Rapids, WI May 1993.</w:t>
            </w:r>
            <w:r w:rsidRPr="00046C5D">
              <w:rPr>
                <w:rFonts w:ascii="Times New Roman" w:hAnsi="Times New Roman" w:cs="Times New Roman"/>
                <w:sz w:val="24"/>
                <w:szCs w:val="24"/>
              </w:rPr>
              <w:br/>
            </w:r>
            <w:r w:rsidRPr="00046C5D">
              <w:rPr>
                <w:rFonts w:ascii="Times New Roman" w:hAnsi="Times New Roman" w:cs="Times New Roman"/>
                <w:sz w:val="24"/>
                <w:szCs w:val="24"/>
              </w:rPr>
              <w:br/>
              <w:t>Skills</w:t>
            </w:r>
            <w:r w:rsidRPr="00046C5D">
              <w:rPr>
                <w:rFonts w:ascii="Times New Roman" w:hAnsi="Times New Roman" w:cs="Times New Roman"/>
                <w:sz w:val="24"/>
                <w:szCs w:val="24"/>
              </w:rPr>
              <w:br/>
              <w:t>Disciplined, energetic employee who quickly establishes rapport with patients and colleagues.</w:t>
            </w:r>
            <w:r w:rsidRPr="00046C5D">
              <w:rPr>
                <w:rFonts w:ascii="Times New Roman" w:hAnsi="Times New Roman" w:cs="Times New Roman"/>
                <w:sz w:val="24"/>
                <w:szCs w:val="24"/>
              </w:rPr>
              <w:br/>
              <w:t>Compassionate, skilled RN Case Manager with 16.5 years of experience at local MCO</w:t>
            </w:r>
            <w:r w:rsidRPr="00046C5D">
              <w:rPr>
                <w:rFonts w:ascii="Times New Roman" w:hAnsi="Times New Roman" w:cs="Times New Roman"/>
                <w:sz w:val="24"/>
                <w:szCs w:val="24"/>
              </w:rPr>
              <w:br/>
              <w:t>4 plus years experience in acute care, hospital setting, as a resource and float nurse, provide a diverse knowledge base for a well-rounded nurse</w:t>
            </w:r>
            <w:r w:rsidRPr="00046C5D">
              <w:rPr>
                <w:rFonts w:ascii="Times New Roman" w:hAnsi="Times New Roman" w:cs="Times New Roman"/>
                <w:sz w:val="24"/>
                <w:szCs w:val="24"/>
              </w:rPr>
              <w:br/>
              <w:t>Health and wellness expertise</w:t>
            </w:r>
            <w:r w:rsidRPr="00046C5D">
              <w:rPr>
                <w:rFonts w:ascii="Times New Roman" w:hAnsi="Times New Roman" w:cs="Times New Roman"/>
                <w:sz w:val="24"/>
                <w:szCs w:val="24"/>
              </w:rPr>
              <w:br/>
              <w:t>Excellent physical, social, and risk assessment skills</w:t>
            </w:r>
            <w:r w:rsidRPr="00046C5D">
              <w:rPr>
                <w:rFonts w:ascii="Times New Roman" w:hAnsi="Times New Roman" w:cs="Times New Roman"/>
                <w:sz w:val="24"/>
                <w:szCs w:val="24"/>
              </w:rPr>
              <w:br/>
              <w:t>Honed written and verbal communication skills</w:t>
            </w:r>
            <w:r w:rsidRPr="00046C5D">
              <w:rPr>
                <w:rFonts w:ascii="Times New Roman" w:hAnsi="Times New Roman" w:cs="Times New Roman"/>
                <w:sz w:val="24"/>
                <w:szCs w:val="24"/>
              </w:rPr>
              <w:br/>
              <w:t>Experienced in health risk assessment and mitigation</w:t>
            </w:r>
            <w:r w:rsidRPr="00046C5D">
              <w:rPr>
                <w:rFonts w:ascii="Times New Roman" w:hAnsi="Times New Roman" w:cs="Times New Roman"/>
                <w:sz w:val="24"/>
                <w:szCs w:val="24"/>
              </w:rPr>
              <w:br/>
              <w:t>Expert in care coordination and knowledgeable in community resources</w:t>
            </w:r>
            <w:r w:rsidRPr="00046C5D">
              <w:rPr>
                <w:rFonts w:ascii="Times New Roman" w:hAnsi="Times New Roman" w:cs="Times New Roman"/>
                <w:sz w:val="24"/>
                <w:szCs w:val="24"/>
              </w:rPr>
              <w:br/>
              <w:t>Proficient in use of various electronic medical record systems as well as MS Word, Skype, Jabber, Excel, MS Outlook, MS Office, Power Point, Zoom, Care Compass, Care Director</w:t>
            </w:r>
            <w:r w:rsidRPr="00046C5D">
              <w:rPr>
                <w:rFonts w:ascii="Times New Roman" w:hAnsi="Times New Roman" w:cs="Times New Roman"/>
                <w:sz w:val="24"/>
                <w:szCs w:val="24"/>
              </w:rPr>
              <w:br/>
              <w:t>Self-motivated and work well in an independent setting as well as with others</w:t>
            </w:r>
            <w:r w:rsidRPr="00046C5D">
              <w:rPr>
                <w:rFonts w:ascii="Times New Roman" w:hAnsi="Times New Roman" w:cs="Times New Roman"/>
                <w:sz w:val="24"/>
                <w:szCs w:val="24"/>
              </w:rPr>
              <w:br/>
            </w:r>
            <w:r w:rsidRPr="00046C5D">
              <w:rPr>
                <w:rFonts w:ascii="Times New Roman" w:hAnsi="Times New Roman" w:cs="Times New Roman"/>
                <w:sz w:val="24"/>
                <w:szCs w:val="24"/>
              </w:rPr>
              <w:br/>
              <w:t>Experience</w:t>
            </w:r>
            <w:r w:rsidRPr="00046C5D">
              <w:rPr>
                <w:rFonts w:ascii="Times New Roman" w:hAnsi="Times New Roman" w:cs="Times New Roman"/>
                <w:sz w:val="24"/>
                <w:szCs w:val="24"/>
              </w:rPr>
              <w:br/>
              <w:t>Ministry Home Care Ascension Hospice, 1840 Post Road, Plover, WI 54467/ phone 715-204-3440</w:t>
            </w:r>
            <w:r w:rsidRPr="00046C5D">
              <w:rPr>
                <w:rFonts w:ascii="Times New Roman" w:hAnsi="Times New Roman" w:cs="Times New Roman"/>
                <w:sz w:val="24"/>
                <w:szCs w:val="24"/>
              </w:rPr>
              <w:br/>
              <w:t>RN On Call PM/Nights Hospice - M-R 4:30 PM to 8:00 AM. 10/01/2018 2/26/2019.</w:t>
            </w:r>
            <w:r w:rsidRPr="00046C5D">
              <w:rPr>
                <w:rFonts w:ascii="Times New Roman" w:hAnsi="Times New Roman" w:cs="Times New Roman"/>
                <w:sz w:val="24"/>
                <w:szCs w:val="24"/>
              </w:rPr>
              <w:br/>
              <w:t xml:space="preserve">Make on call visits to patients requiring assistance with falls, medication remediation, </w:t>
            </w:r>
            <w:proofErr w:type="gramStart"/>
            <w:r w:rsidRPr="00046C5D">
              <w:rPr>
                <w:rFonts w:ascii="Times New Roman" w:hAnsi="Times New Roman" w:cs="Times New Roman"/>
                <w:sz w:val="24"/>
                <w:szCs w:val="24"/>
              </w:rPr>
              <w:t>change</w:t>
            </w:r>
            <w:proofErr w:type="gramEnd"/>
            <w:r w:rsidRPr="00046C5D">
              <w:rPr>
                <w:rFonts w:ascii="Times New Roman" w:hAnsi="Times New Roman" w:cs="Times New Roman"/>
                <w:sz w:val="24"/>
                <w:szCs w:val="24"/>
              </w:rPr>
              <w:t xml:space="preserve"> of condition, medication authorizations and narcotic fills. Assessments routine and complex. Collaboration with doctors for symptom control and medication orders. Triage on phone needs that can be mitigated over the phone. Attend death visits and pronounce death/call coroner/notify funeral home, complete death discharge paper work, notify doctor and hospice team of death. Admissions of new patients to the Hospice program including SW paperwork when SW is not present at admission. Complete all Admission paper work prior to 9:00 AM next day. Maintain close communication with Hospice team and promote teamwork to be successful in this role.</w:t>
            </w:r>
            <w:r w:rsidRPr="00046C5D">
              <w:rPr>
                <w:rFonts w:ascii="Times New Roman" w:hAnsi="Times New Roman" w:cs="Times New Roman"/>
                <w:sz w:val="24"/>
                <w:szCs w:val="24"/>
              </w:rPr>
              <w:br/>
            </w:r>
            <w:r w:rsidRPr="00046C5D">
              <w:rPr>
                <w:rFonts w:ascii="Times New Roman" w:hAnsi="Times New Roman" w:cs="Times New Roman"/>
                <w:sz w:val="24"/>
                <w:szCs w:val="24"/>
              </w:rPr>
              <w:lastRenderedPageBreak/>
              <w:t xml:space="preserve">Anthem Blue Cross Blue Shield, N17W24340 </w:t>
            </w:r>
            <w:proofErr w:type="spellStart"/>
            <w:r w:rsidRPr="00046C5D">
              <w:rPr>
                <w:rFonts w:ascii="Times New Roman" w:hAnsi="Times New Roman" w:cs="Times New Roman"/>
                <w:sz w:val="24"/>
                <w:szCs w:val="24"/>
              </w:rPr>
              <w:t>Riverwood</w:t>
            </w:r>
            <w:proofErr w:type="spellEnd"/>
            <w:r w:rsidRPr="00046C5D">
              <w:rPr>
                <w:rFonts w:ascii="Times New Roman" w:hAnsi="Times New Roman" w:cs="Times New Roman"/>
                <w:sz w:val="24"/>
                <w:szCs w:val="24"/>
              </w:rPr>
              <w:t xml:space="preserve"> Drive, Waukesha, WI 53188 / phone 262-523-4825.</w:t>
            </w:r>
            <w:r w:rsidRPr="00046C5D">
              <w:rPr>
                <w:rFonts w:ascii="Times New Roman" w:hAnsi="Times New Roman" w:cs="Times New Roman"/>
                <w:sz w:val="24"/>
                <w:szCs w:val="24"/>
              </w:rPr>
              <w:br/>
              <w:t>RN Case Manager, telecommute, WI SSI population from 2/05/18 to 6/13/18.</w:t>
            </w:r>
            <w:r w:rsidRPr="00046C5D">
              <w:rPr>
                <w:rFonts w:ascii="Times New Roman" w:hAnsi="Times New Roman" w:cs="Times New Roman"/>
                <w:sz w:val="24"/>
                <w:szCs w:val="24"/>
              </w:rPr>
              <w:br/>
              <w:t>Case manager at work at home telecommute position working with WI SSI members. Making telephone connections with members to develop plans of care to promote health and wellness in the WI SSI population. Make home visits to members with High risk needs and unable to contact. Develop member centric care plans with each member to help them progress toward the best possible health. Document home visits and member interactions in Care Compass. Keeping detailed documentation of when members are to be contacted again. Monitor daily In Patient reports and ER visits to follow up with members in acute care settings and with new or exacerbated diagnosis. Develop rapport with members to elicit best possible communication and health goals. Educate members on diagnostic reports, medications, health management and better understanding of their medical conditions. Teaching in a member centric way that is understandable and attainable. Provide advice and emotional support.</w:t>
            </w:r>
            <w:r w:rsidRPr="00046C5D">
              <w:rPr>
                <w:rFonts w:ascii="Times New Roman" w:hAnsi="Times New Roman" w:cs="Times New Roman"/>
                <w:sz w:val="24"/>
                <w:szCs w:val="24"/>
              </w:rPr>
              <w:br/>
            </w:r>
            <w:proofErr w:type="spellStart"/>
            <w:r w:rsidRPr="00046C5D">
              <w:rPr>
                <w:rFonts w:ascii="Times New Roman" w:hAnsi="Times New Roman" w:cs="Times New Roman"/>
                <w:sz w:val="24"/>
                <w:szCs w:val="24"/>
              </w:rPr>
              <w:t>Inclusa</w:t>
            </w:r>
            <w:proofErr w:type="spellEnd"/>
            <w:r w:rsidRPr="00046C5D">
              <w:rPr>
                <w:rFonts w:ascii="Times New Roman" w:hAnsi="Times New Roman" w:cs="Times New Roman"/>
                <w:sz w:val="24"/>
                <w:szCs w:val="24"/>
              </w:rPr>
              <w:t>, formerly CCCW (Community Connection of Wisconsin) MCO, 3349 Church Street, Stevens Point, WI 54481/ phone 715-345-5968</w:t>
            </w:r>
            <w:r w:rsidRPr="00046C5D">
              <w:rPr>
                <w:rFonts w:ascii="Times New Roman" w:hAnsi="Times New Roman" w:cs="Times New Roman"/>
                <w:sz w:val="24"/>
                <w:szCs w:val="24"/>
              </w:rPr>
              <w:br/>
              <w:t>RN Health and Wellness Coordinator/ Case Manager from June 11, 2001 to November 13, 2017</w:t>
            </w:r>
            <w:r w:rsidRPr="00046C5D">
              <w:rPr>
                <w:rFonts w:ascii="Times New Roman" w:hAnsi="Times New Roman" w:cs="Times New Roman"/>
                <w:sz w:val="24"/>
                <w:szCs w:val="24"/>
              </w:rPr>
              <w:br/>
              <w:t xml:space="preserve">16.5 years as a Case manager at Wisconsin based MCO, supporting Family Care members across 51 counties. Responsible for biannual member reviews and quarterly face to face visits in homes. Implementing strength based individualized care planning to assure the best physical and mental outcomes for members. Assisting in coordination of acute and primary as well as long term care. Collaboration with medical providers as well as durable medical equipment vendors on daily basis. Completed timely documentation of case notes and member centered care plans as well as risk mitigation and other required documents. Keep accurate case notes and service deliveries, Monitor, record and report symptoms or changes in </w:t>
            </w:r>
            <w:proofErr w:type="gramStart"/>
            <w:r w:rsidRPr="00046C5D">
              <w:rPr>
                <w:rFonts w:ascii="Times New Roman" w:hAnsi="Times New Roman" w:cs="Times New Roman"/>
                <w:sz w:val="24"/>
                <w:szCs w:val="24"/>
              </w:rPr>
              <w:t>patients</w:t>
            </w:r>
            <w:proofErr w:type="gramEnd"/>
            <w:r w:rsidRPr="00046C5D">
              <w:rPr>
                <w:rFonts w:ascii="Times New Roman" w:hAnsi="Times New Roman" w:cs="Times New Roman"/>
                <w:sz w:val="24"/>
                <w:szCs w:val="24"/>
              </w:rPr>
              <w:t xml:space="preserve"> conditions. Record </w:t>
            </w:r>
            <w:proofErr w:type="gramStart"/>
            <w:r w:rsidRPr="00046C5D">
              <w:rPr>
                <w:rFonts w:ascii="Times New Roman" w:hAnsi="Times New Roman" w:cs="Times New Roman"/>
                <w:sz w:val="24"/>
                <w:szCs w:val="24"/>
              </w:rPr>
              <w:t>patients</w:t>
            </w:r>
            <w:proofErr w:type="gramEnd"/>
            <w:r w:rsidRPr="00046C5D">
              <w:rPr>
                <w:rFonts w:ascii="Times New Roman" w:hAnsi="Times New Roman" w:cs="Times New Roman"/>
                <w:sz w:val="24"/>
                <w:szCs w:val="24"/>
              </w:rPr>
              <w:t xml:space="preserve"> medical information and vital signs.</w:t>
            </w:r>
            <w:r w:rsidRPr="00046C5D">
              <w:rPr>
                <w:rFonts w:ascii="Times New Roman" w:hAnsi="Times New Roman" w:cs="Times New Roman"/>
                <w:sz w:val="24"/>
                <w:szCs w:val="24"/>
              </w:rPr>
              <w:br/>
            </w:r>
            <w:r w:rsidRPr="00046C5D">
              <w:rPr>
                <w:rFonts w:ascii="Times New Roman" w:hAnsi="Times New Roman" w:cs="Times New Roman"/>
                <w:sz w:val="24"/>
                <w:szCs w:val="24"/>
              </w:rPr>
              <w:br/>
              <w:t>Ministry Medical Group, 824 Illinois Avenue, Stevens Point WI 54481/ phone 715-342-7655</w:t>
            </w:r>
            <w:r w:rsidRPr="00046C5D">
              <w:rPr>
                <w:rFonts w:ascii="Times New Roman" w:hAnsi="Times New Roman" w:cs="Times New Roman"/>
                <w:sz w:val="24"/>
                <w:szCs w:val="24"/>
              </w:rPr>
              <w:br/>
              <w:t>RN Clinical POD leader, Internal medicine department. From: April 2000 to June 11, 2001</w:t>
            </w:r>
            <w:r w:rsidRPr="00046C5D">
              <w:rPr>
                <w:rFonts w:ascii="Times New Roman" w:hAnsi="Times New Roman" w:cs="Times New Roman"/>
                <w:sz w:val="24"/>
                <w:szCs w:val="24"/>
              </w:rPr>
              <w:br/>
              <w:t xml:space="preserve">Directing and supervision LPNs and CNAs in a fast paced clinical setting. Maintaining hygienic and safe working environment in compliance with the healthcare procedures. Maintaining HIPPA confidentiality and OSHA requirements in the workplace. Providing instant care during medical emergencies, </w:t>
            </w:r>
            <w:proofErr w:type="spellStart"/>
            <w:r w:rsidRPr="00046C5D">
              <w:rPr>
                <w:rFonts w:ascii="Times New Roman" w:hAnsi="Times New Roman" w:cs="Times New Roman"/>
                <w:sz w:val="24"/>
                <w:szCs w:val="24"/>
              </w:rPr>
              <w:t>ie</w:t>
            </w:r>
            <w:proofErr w:type="spellEnd"/>
            <w:r w:rsidRPr="00046C5D">
              <w:rPr>
                <w:rFonts w:ascii="Times New Roman" w:hAnsi="Times New Roman" w:cs="Times New Roman"/>
                <w:sz w:val="24"/>
                <w:szCs w:val="24"/>
              </w:rPr>
              <w:t>. Car accidents, burns, wounds, heart attacks and stroke. Participate in Codes per protocol. CPR certified first responder, ACLS certified, AED proficiency, Wound care management and infectious control management. Perform head to toe assessments and keep strict medical records and files.</w:t>
            </w:r>
            <w:r w:rsidRPr="00046C5D">
              <w:rPr>
                <w:rFonts w:ascii="Times New Roman" w:hAnsi="Times New Roman" w:cs="Times New Roman"/>
                <w:sz w:val="24"/>
                <w:szCs w:val="24"/>
              </w:rPr>
              <w:br/>
            </w:r>
            <w:r w:rsidRPr="00046C5D">
              <w:rPr>
                <w:rFonts w:ascii="Times New Roman" w:hAnsi="Times New Roman" w:cs="Times New Roman"/>
                <w:sz w:val="24"/>
                <w:szCs w:val="24"/>
              </w:rPr>
              <w:br/>
              <w:t xml:space="preserve">Positions filled from 1993 to 2000 consisted of various roles in the nursing field. 2 years with St. Michael s Hospital in Stevens Point. Medical floor nurse. 2 years with STAT nursing agency out of Appleton WI. 2 years with Veteran s home in King, WI, </w:t>
            </w:r>
            <w:proofErr w:type="gramStart"/>
            <w:r w:rsidRPr="00046C5D">
              <w:rPr>
                <w:rFonts w:ascii="Times New Roman" w:hAnsi="Times New Roman" w:cs="Times New Roman"/>
                <w:sz w:val="24"/>
                <w:szCs w:val="24"/>
              </w:rPr>
              <w:t>Charge</w:t>
            </w:r>
            <w:proofErr w:type="gramEnd"/>
            <w:r w:rsidRPr="00046C5D">
              <w:rPr>
                <w:rFonts w:ascii="Times New Roman" w:hAnsi="Times New Roman" w:cs="Times New Roman"/>
                <w:sz w:val="24"/>
                <w:szCs w:val="24"/>
              </w:rPr>
              <w:t xml:space="preserve"> nurse 2nd shift. 1 year with Family Heritage SNF, 2nd shift charge nurse supervisor. </w:t>
            </w:r>
            <w:proofErr w:type="spellStart"/>
            <w:r w:rsidRPr="00046C5D">
              <w:rPr>
                <w:rFonts w:ascii="Times New Roman" w:hAnsi="Times New Roman" w:cs="Times New Roman"/>
                <w:sz w:val="24"/>
                <w:szCs w:val="24"/>
              </w:rPr>
              <w:t>Biron</w:t>
            </w:r>
            <w:proofErr w:type="spellEnd"/>
            <w:r w:rsidRPr="00046C5D">
              <w:rPr>
                <w:rFonts w:ascii="Times New Roman" w:hAnsi="Times New Roman" w:cs="Times New Roman"/>
                <w:sz w:val="24"/>
                <w:szCs w:val="24"/>
              </w:rPr>
              <w:t>, WI.</w:t>
            </w:r>
          </w:p>
        </w:tc>
      </w:tr>
    </w:tbl>
    <w:p w:rsidR="003375DA" w:rsidRPr="00046C5D" w:rsidRDefault="00046C5D" w:rsidP="00046C5D">
      <w:pPr>
        <w:pStyle w:val="NoSpacing"/>
        <w:rPr>
          <w:rFonts w:ascii="Times New Roman" w:hAnsi="Times New Roman" w:cs="Times New Roman"/>
          <w:sz w:val="24"/>
          <w:szCs w:val="24"/>
        </w:rPr>
      </w:pPr>
    </w:p>
    <w:sectPr w:rsidR="003375DA" w:rsidRPr="00046C5D" w:rsidSect="00FA3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C5D"/>
    <w:rsid w:val="00046C5D"/>
    <w:rsid w:val="00563AA8"/>
    <w:rsid w:val="00FA3338"/>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3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C5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5609672">
      <w:bodyDiv w:val="1"/>
      <w:marLeft w:val="0"/>
      <w:marRight w:val="0"/>
      <w:marTop w:val="0"/>
      <w:marBottom w:val="0"/>
      <w:divBdr>
        <w:top w:val="none" w:sz="0" w:space="0" w:color="auto"/>
        <w:left w:val="none" w:sz="0" w:space="0" w:color="auto"/>
        <w:bottom w:val="none" w:sz="0" w:space="0" w:color="auto"/>
        <w:right w:val="none" w:sz="0" w:space="0" w:color="auto"/>
      </w:divBdr>
      <w:divsChild>
        <w:div w:id="1428038817">
          <w:marLeft w:val="45"/>
          <w:marRight w:val="45"/>
          <w:marTop w:val="45"/>
          <w:marBottom w:val="45"/>
          <w:divBdr>
            <w:top w:val="single" w:sz="6" w:space="3" w:color="000000"/>
            <w:left w:val="single" w:sz="6" w:space="3" w:color="000000"/>
            <w:bottom w:val="single" w:sz="6" w:space="3" w:color="000000"/>
            <w:right w:val="single" w:sz="6" w:space="3" w:color="000000"/>
          </w:divBdr>
        </w:div>
        <w:div w:id="1015300397">
          <w:marLeft w:val="45"/>
          <w:marRight w:val="45"/>
          <w:marTop w:val="45"/>
          <w:marBottom w:val="45"/>
          <w:divBdr>
            <w:top w:val="single" w:sz="6" w:space="3" w:color="000000"/>
            <w:left w:val="single" w:sz="6" w:space="3" w:color="000000"/>
            <w:bottom w:val="single" w:sz="6" w:space="3" w:color="000000"/>
            <w:right w:val="single" w:sz="6" w:space="3" w:color="000000"/>
          </w:divBdr>
        </w:div>
        <w:div w:id="1917131069">
          <w:marLeft w:val="45"/>
          <w:marRight w:val="45"/>
          <w:marTop w:val="45"/>
          <w:marBottom w:val="45"/>
          <w:divBdr>
            <w:top w:val="single" w:sz="6" w:space="3" w:color="000000"/>
            <w:left w:val="single" w:sz="6" w:space="3" w:color="000000"/>
            <w:bottom w:val="single" w:sz="6" w:space="3" w:color="000000"/>
            <w:right w:val="single" w:sz="6" w:space="3" w:color="000000"/>
          </w:divBdr>
        </w:div>
        <w:div w:id="1084643058">
          <w:marLeft w:val="45"/>
          <w:marRight w:val="45"/>
          <w:marTop w:val="45"/>
          <w:marBottom w:val="45"/>
          <w:divBdr>
            <w:top w:val="single" w:sz="6" w:space="3" w:color="000000"/>
            <w:left w:val="single" w:sz="6" w:space="3" w:color="000000"/>
            <w:bottom w:val="single" w:sz="6" w:space="3" w:color="000000"/>
            <w:right w:val="single" w:sz="6" w:space="3" w:color="000000"/>
          </w:divBdr>
        </w:div>
        <w:div w:id="586354637">
          <w:marLeft w:val="45"/>
          <w:marRight w:val="45"/>
          <w:marTop w:val="45"/>
          <w:marBottom w:val="45"/>
          <w:divBdr>
            <w:top w:val="single" w:sz="6" w:space="3" w:color="000000"/>
            <w:left w:val="single" w:sz="6" w:space="3" w:color="000000"/>
            <w:bottom w:val="single" w:sz="6" w:space="3" w:color="000000"/>
            <w:right w:val="single" w:sz="6" w:space="3"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1</cp:revision>
  <dcterms:created xsi:type="dcterms:W3CDTF">2020-01-23T04:23:00Z</dcterms:created>
  <dcterms:modified xsi:type="dcterms:W3CDTF">2020-01-23T04:24:00Z</dcterms:modified>
</cp:coreProperties>
</file>