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C1863" w:rsidRPr="003C1863" w:rsidTr="003C18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B013CA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3C1863" w:rsidRPr="003C1863">
              <w:rPr>
                <w:rFonts w:ascii="Times New Roman" w:hAnsi="Times New Roman" w:cs="Times New Roman"/>
                <w:sz w:val="24"/>
                <w:szCs w:val="24"/>
              </w:rPr>
              <w:t>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  Christine Hudson</w:t>
            </w:r>
          </w:p>
        </w:tc>
      </w:tr>
      <w:tr w:rsidR="003C1863" w:rsidRPr="003C1863" w:rsidTr="003C18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  +1 (573) 795-1113</w:t>
            </w:r>
          </w:p>
        </w:tc>
      </w:tr>
      <w:tr w:rsidR="003C1863" w:rsidRPr="003C1863" w:rsidTr="003C18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  chrissy.hudson74@gmail.com</w:t>
            </w:r>
          </w:p>
        </w:tc>
      </w:tr>
      <w:tr w:rsidR="003C1863" w:rsidRPr="003C1863" w:rsidTr="003C18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  US-IL-Quincy-62301 ()</w:t>
            </w:r>
          </w:p>
        </w:tc>
      </w:tr>
      <w:tr w:rsidR="003C1863" w:rsidRPr="003C1863" w:rsidTr="003C18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  9/20/2019 4:14:17 AM</w:t>
            </w:r>
          </w:p>
        </w:tc>
      </w:tr>
    </w:tbl>
    <w:p w:rsidR="003C1863" w:rsidRPr="003C1863" w:rsidRDefault="003C1863" w:rsidP="003C18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1863" w:rsidRPr="003C1863" w:rsidRDefault="003C1863" w:rsidP="003C18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1863">
        <w:rPr>
          <w:rFonts w:ascii="Times New Roman" w:hAnsi="Times New Roman" w:cs="Times New Roman"/>
          <w:sz w:val="24"/>
          <w:szCs w:val="24"/>
        </w:rPr>
        <w:t> Work History</w:t>
      </w:r>
    </w:p>
    <w:p w:rsidR="003C1863" w:rsidRPr="003C1863" w:rsidRDefault="003C1863" w:rsidP="003C18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64"/>
        <w:gridCol w:w="2224"/>
      </w:tblGrid>
      <w:tr w:rsidR="003C1863" w:rsidRPr="003C1863" w:rsidTr="003C18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  Sunset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01/01/2018 - Present</w:t>
            </w:r>
          </w:p>
        </w:tc>
      </w:tr>
      <w:tr w:rsidR="003C1863" w:rsidRPr="003C1863" w:rsidTr="003C18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3C1863" w:rsidRPr="003C1863" w:rsidTr="003C186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C1863" w:rsidRPr="003C1863" w:rsidTr="003C18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  Marion County Services for the Developmentally Disabled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01/01/1900 - 10/21/2019</w:t>
            </w:r>
          </w:p>
        </w:tc>
      </w:tr>
      <w:tr w:rsidR="003C1863" w:rsidRPr="003C1863" w:rsidTr="003C18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C1863" w:rsidRPr="003C1863" w:rsidTr="003C186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C1863" w:rsidRPr="003C1863" w:rsidTr="003C18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  Blessing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07/01/2010 - 02/28/2015</w:t>
            </w:r>
          </w:p>
        </w:tc>
      </w:tr>
      <w:tr w:rsidR="003C1863" w:rsidRPr="003C1863" w:rsidTr="003C18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3C1863" w:rsidRPr="003C1863" w:rsidTr="003C186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3C1863" w:rsidRPr="003C1863" w:rsidRDefault="003C1863" w:rsidP="003C18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1863" w:rsidRPr="003C1863" w:rsidRDefault="003C1863" w:rsidP="003C18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1863">
        <w:rPr>
          <w:rFonts w:ascii="Times New Roman" w:hAnsi="Times New Roman" w:cs="Times New Roman"/>
          <w:sz w:val="24"/>
          <w:szCs w:val="24"/>
        </w:rPr>
        <w:t> Education</w:t>
      </w:r>
    </w:p>
    <w:p w:rsidR="003C1863" w:rsidRPr="003C1863" w:rsidRDefault="003C1863" w:rsidP="003C18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8"/>
        <w:gridCol w:w="4487"/>
        <w:gridCol w:w="1660"/>
        <w:gridCol w:w="6"/>
      </w:tblGrid>
      <w:tr w:rsidR="003C1863" w:rsidRPr="003C1863" w:rsidTr="003C18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63" w:rsidRPr="003C1863" w:rsidTr="003C18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C1863" w:rsidRPr="003C1863" w:rsidTr="003C18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3C1863" w:rsidRPr="003C1863" w:rsidTr="003C18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  John Wood Community College - Quincy,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63" w:rsidRPr="003C1863" w:rsidTr="003C18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C1863" w:rsidRPr="003C1863" w:rsidTr="003C18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3C1863" w:rsidRPr="003C1863" w:rsidRDefault="003C1863" w:rsidP="003C18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1863" w:rsidRPr="003C1863" w:rsidRDefault="003C1863" w:rsidP="003C18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186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C186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C186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C1863" w:rsidRPr="003C1863" w:rsidRDefault="003C1863" w:rsidP="003C18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3C1863" w:rsidRPr="003C1863" w:rsidTr="003C18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C1863" w:rsidRPr="003C1863" w:rsidTr="003C18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863" w:rsidRPr="003C1863" w:rsidRDefault="003C1863" w:rsidP="003C18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1863" w:rsidRPr="003C1863" w:rsidRDefault="003C1863" w:rsidP="003C18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1863">
        <w:rPr>
          <w:rFonts w:ascii="Times New Roman" w:hAnsi="Times New Roman" w:cs="Times New Roman"/>
          <w:sz w:val="24"/>
          <w:szCs w:val="24"/>
        </w:rPr>
        <w:t> Desired Position</w:t>
      </w:r>
    </w:p>
    <w:p w:rsidR="003C1863" w:rsidRPr="003C1863" w:rsidRDefault="003C1863" w:rsidP="003C18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C1863" w:rsidRPr="003C1863" w:rsidTr="003C18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63" w:rsidRPr="003C1863" w:rsidTr="003C18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63" w:rsidRPr="003C1863" w:rsidTr="003C18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863" w:rsidRPr="003C1863" w:rsidRDefault="003C1863" w:rsidP="003C18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1863" w:rsidRPr="003C1863" w:rsidRDefault="003C1863" w:rsidP="003C18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1863">
        <w:rPr>
          <w:rFonts w:ascii="Times New Roman" w:hAnsi="Times New Roman" w:cs="Times New Roman"/>
          <w:sz w:val="24"/>
          <w:szCs w:val="24"/>
        </w:rPr>
        <w:t> Resume</w:t>
      </w:r>
    </w:p>
    <w:p w:rsidR="003C1863" w:rsidRPr="003C1863" w:rsidRDefault="003C1863" w:rsidP="003C18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C1863" w:rsidRPr="003C1863" w:rsidTr="003C1863">
        <w:tc>
          <w:tcPr>
            <w:tcW w:w="0" w:type="auto"/>
            <w:shd w:val="clear" w:color="auto" w:fill="FFFFFF"/>
            <w:vAlign w:val="center"/>
            <w:hideMark/>
          </w:tcPr>
          <w:p w:rsidR="003C1863" w:rsidRPr="003C1863" w:rsidRDefault="003C1863" w:rsidP="003C1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Christine Hudson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P.O. Box 172, Palmyra, MO 63461 | 573-719-7350| Chrissy.hudson74@gmail.com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with 7 years' experience in acute healthcare within a hospital setting. Skilled in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providing all forms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of medical surgical nursing as well as experience in </w:t>
            </w:r>
            <w:proofErr w:type="spellStart"/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C1863">
              <w:rPr>
                <w:rFonts w:ascii="Times New Roman" w:hAnsi="Times New Roman" w:cs="Times New Roman"/>
                <w:sz w:val="24"/>
                <w:szCs w:val="24"/>
              </w:rPr>
              <w:t xml:space="preserve"> Long Term Care Facilities. 5 years of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experience in primary care at Blessing Hospital. Maintain strong reputation for achieving high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levels of patient satisfaction. Energetic and motivational Nurse dedicated to driving top-quality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patient care. Looking for a position in a top-notch facility with a commitment to innovative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processes.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Licenses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CPR certified through American Heart Association. Currently licensed RN in the state of Illinois and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Missouri.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Skill Highlights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Health and wellness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 expert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Skilled in conducting physical examinations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Vascular care understanding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Geriatric treatment knowledge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Broad medical terminology knowledge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Committed to compliance reporting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Effective policy and program development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Diagnostic tools experience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Culturally sensitive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Strong medical ethic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Computerized charting specialist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Diabetes, Hospice and Stroke Patient Care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Familiarity with disease management programs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Wound cleaning/care expertise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Infection control standards expert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Flow sheet charting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IV drug therapy management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Acute and rehabilitative care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Mobility assistance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Body mechanics knowledge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Medical clinical procedures comprehension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Specimen collection/processing proficiency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Sterilization techniques mastery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1/2018-Present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Sunset Nursing Home Quincy, IL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Experienced in care for long term senior patients with dementia attributed to Alzheimer's disease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and limited physical mobility. Tracheotomy care including wound-VAC maintenance, wound cleaning and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changing catheters and dressings. Administered enema treatments, nebulizer treatments, intramuscular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and subcutaneously injections, ophthalmic, gastrointestinal and intravenous medications as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prescribed by physician. Monitored blood glucose levels in diabetic patients through use of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glucometer</w:t>
            </w:r>
            <w:proofErr w:type="spellEnd"/>
            <w:r w:rsidRPr="003C1863">
              <w:rPr>
                <w:rFonts w:ascii="Times New Roman" w:hAnsi="Times New Roman" w:cs="Times New Roman"/>
                <w:sz w:val="24"/>
                <w:szCs w:val="24"/>
              </w:rPr>
              <w:t xml:space="preserve"> and interfaced with laboratories to obtain results of analysis and follow-up on STAT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orders. Transmitted pharmaceutical prescriptions for dispensing and interfaced with pharmacist on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dosages and refills. Assessed at-risk patients, interfaced with physicians, implemented prescribed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protocols and formulated patient care plans as prescribed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07/2010-02/2015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Blessing Hospital, Quincy, IL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Recorded patients' medical history, vital statistics and test results in medical records. Delivered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high-quality and compassionate treatment to indigent and low-income patient community. Monitored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post-op vitals, set up PCA, fluid, reviewed post-op orders and orient patients to unit. Sound</w:t>
            </w:r>
            <w:proofErr w:type="gramStart"/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ethical and independent decision-making ability consistent with medical protocols. Disciplined</w:t>
            </w:r>
            <w:proofErr w:type="gramStart"/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energetic employee who quickly establishes rapport with patients and colleagues. Performed all tasks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with a patient-centered focus while seeking opportunities for improvement of processes and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treatments. Assisted patients with healing and recovery after surgery. Assessed patients in active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withdrawal and provided interventions to manage physical and psychological withdrawal symptoms.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Provided patient diagnosis under strict time constraints. Provided education to patients on </w:t>
            </w:r>
            <w:proofErr w:type="spellStart"/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detox</w:t>
            </w:r>
            <w:proofErr w:type="spellEnd"/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and withdrawal, medications, addiction, recovery, coping skills and community resources. Provided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necessary health education training for patients. </w:t>
            </w:r>
            <w:proofErr w:type="gramStart"/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3C1863">
              <w:rPr>
                <w:rFonts w:ascii="Times New Roman" w:hAnsi="Times New Roman" w:cs="Times New Roman"/>
                <w:sz w:val="24"/>
                <w:szCs w:val="24"/>
              </w:rPr>
              <w:t xml:space="preserve"> their families. Provided behavioral/emotional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and supervision for those with Dementia and Alzheimer'. Assisted patients with multiple chronic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diagnoses including COPD and asthma. Supported patients with customized patient teaching tools.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Evaluated patient care needs, prioritized treatment and maintained patient flow. Accurately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documented all elements of nursing assessment, treatments, medications, discharge instructions and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follow-up care. Took and recorded patients' temperature, pulse and blood pressure. Utilized strong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assessment skills to determine necessary patient care. Provided quality nursing care in accordance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with resident care policies and procedures. Worked as part of team to ensure proper care of body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mechanics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and safety of patient. Often commended for maintaining the safety, respect and dignity of residents.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Coordinated with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Doctors and Registered nurses to develop care plans for patients. Prepared for HIPAA and 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JCAHO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reviews, ensuring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required brochures and pamphlets were available to patients in all clinics. Interviewed patients to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obtain medical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information and measure their vital signs, weight and height. Tested glucose and administered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injections. Skillfully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performed suture removals for patients of all ages. Maintained patient charts and confidential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files.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Marion County Services for the Developmentally Disabled - Hannibal, MO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Perform paperwork required for monetary transactions. Interview, hire, or train workers. Establish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and maintain relationships with other agencies and organizations in community to meet community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needs and to ensure that services are not duplicated. Prepare and maintain records and reports, such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as budgets, personnel records, or training manuals. Establish work schedules and assignments for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staff, according to workload, space and equipment availability. Determine staffing requirements, and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interview, hire and train new employees, or oversee those personnel processes.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____________________________________________________________________________________________________________________________________________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 : Nursing 2010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John Wood Community College - Quincy, IL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Graduated with Honors, Coursework in Acute Care Nursing, Coursework in Diabetes management, in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>Women's Health, Adult and Family Health, 3.75 GPA</w:t>
            </w:r>
            <w:r w:rsidRPr="003C1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ACLS, BLS, Peritoneal Dialysis, Familiar with </w:t>
            </w:r>
            <w:proofErr w:type="spellStart"/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Allscripts</w:t>
            </w:r>
            <w:proofErr w:type="spellEnd"/>
            <w:r w:rsidRPr="003C1863">
              <w:rPr>
                <w:rFonts w:ascii="Times New Roman" w:hAnsi="Times New Roman" w:cs="Times New Roman"/>
                <w:sz w:val="24"/>
                <w:szCs w:val="24"/>
              </w:rPr>
              <w:t>, Epic, Cerner and Eclipse</w:t>
            </w:r>
          </w:p>
        </w:tc>
      </w:tr>
    </w:tbl>
    <w:p w:rsidR="003375DA" w:rsidRPr="003C1863" w:rsidRDefault="00B013CA" w:rsidP="003C18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3C1863" w:rsidSect="0033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863"/>
    <w:rsid w:val="00330E5D"/>
    <w:rsid w:val="003C1863"/>
    <w:rsid w:val="00563AA8"/>
    <w:rsid w:val="00B013C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8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13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8893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66858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97335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64049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1027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2020-01-27T09:38:00Z</dcterms:created>
  <dcterms:modified xsi:type="dcterms:W3CDTF">2020-01-27T10:00:00Z</dcterms:modified>
</cp:coreProperties>
</file>