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 xml:space="preserve">Elizabeth </w:t>
      </w:r>
      <w:proofErr w:type="spellStart"/>
      <w:r w:rsidRPr="002B2C2C">
        <w:rPr>
          <w:rFonts w:ascii="Times New Roman" w:hAnsi="Times New Roman" w:cs="Times New Roman"/>
          <w:sz w:val="24"/>
          <w:szCs w:val="24"/>
        </w:rPr>
        <w:t>Pikalek</w:t>
      </w:r>
      <w:proofErr w:type="spellEnd"/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414-208-8386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414-416-3561</w:t>
      </w:r>
    </w:p>
    <w:p w:rsid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27A63">
          <w:rPr>
            <w:rStyle w:val="Hyperlink"/>
            <w:rFonts w:ascii="Times New Roman" w:hAnsi="Times New Roman" w:cs="Times New Roman"/>
            <w:sz w:val="24"/>
            <w:szCs w:val="24"/>
          </w:rPr>
          <w:t>theapplexcore@aol.com</w:t>
        </w:r>
      </w:hyperlink>
    </w:p>
    <w:p w:rsid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27A6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https://www.linkedin.com/in/epikalekrngeriatricpsychiatric/</w:t>
        </w:r>
      </w:hyperlink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Registered Nurse Supervisor at Waukesha Springs Heath and Rehabilitation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 xml:space="preserve">Big Bend, Wisconsin, United </w:t>
      </w:r>
      <w:proofErr w:type="spellStart"/>
      <w:r w:rsidRPr="002B2C2C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2B2C2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Previous positions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Certified Nurse Aide at Jewish Home and Care Center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Certified Nurse Aide at Oakwood Care Center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Education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Bryant &amp; Stratton College, Associate Degree, Nursing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Background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Summary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 xml:space="preserve">Three years plus experience with rehabilitation and long term care for geriatrics and adults. Third shift supervisor at Waukesha Springs dealing with scheduling, patient emergency and non-emergency </w:t>
      </w:r>
      <w:proofErr w:type="gramStart"/>
      <w:r w:rsidRPr="002B2C2C">
        <w:rPr>
          <w:rFonts w:ascii="Times New Roman" w:hAnsi="Times New Roman" w:cs="Times New Roman"/>
          <w:sz w:val="24"/>
          <w:szCs w:val="24"/>
        </w:rPr>
        <w:t>situations ,</w:t>
      </w:r>
      <w:proofErr w:type="gramEnd"/>
      <w:r w:rsidRPr="002B2C2C">
        <w:rPr>
          <w:rFonts w:ascii="Times New Roman" w:hAnsi="Times New Roman" w:cs="Times New Roman"/>
          <w:sz w:val="24"/>
          <w:szCs w:val="24"/>
        </w:rPr>
        <w:t xml:space="preserve"> employee concerns, HIPAA and state regulations. </w:t>
      </w:r>
      <w:proofErr w:type="gramStart"/>
      <w:r w:rsidRPr="002B2C2C">
        <w:rPr>
          <w:rFonts w:ascii="Times New Roman" w:hAnsi="Times New Roman" w:cs="Times New Roman"/>
          <w:sz w:val="24"/>
          <w:szCs w:val="24"/>
        </w:rPr>
        <w:t>Working under time restrictions overseeing the facility of 140+ clients and 9+ staff NOC while providing nursing care.</w:t>
      </w:r>
      <w:proofErr w:type="gramEnd"/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Experience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Registered Nurse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Waukesha Springs Health and Rehabilitation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 xml:space="preserve">September 2012 – </w:t>
      </w:r>
      <w:proofErr w:type="gramStart"/>
      <w:r w:rsidRPr="002B2C2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B2C2C">
        <w:rPr>
          <w:rFonts w:ascii="Times New Roman" w:hAnsi="Times New Roman" w:cs="Times New Roman"/>
          <w:sz w:val="24"/>
          <w:szCs w:val="24"/>
        </w:rPr>
        <w:t>7 years 4 months)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Certified Nurse Aide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Jewish Home and Care Center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July 2007 – July 2012(5 years)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Certified Nurse Aide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Oakwood Care Center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November 2005 – May 2007(1 year 6 months</w:t>
      </w:r>
      <w:proofErr w:type="gramStart"/>
      <w:r w:rsidRPr="002B2C2C">
        <w:rPr>
          <w:rFonts w:ascii="Times New Roman" w:hAnsi="Times New Roman" w:cs="Times New Roman"/>
          <w:sz w:val="24"/>
          <w:szCs w:val="24"/>
        </w:rPr>
        <w:t>)Clear</w:t>
      </w:r>
      <w:proofErr w:type="gramEnd"/>
      <w:r w:rsidRPr="002B2C2C">
        <w:rPr>
          <w:rFonts w:ascii="Times New Roman" w:hAnsi="Times New Roman" w:cs="Times New Roman"/>
          <w:sz w:val="24"/>
          <w:szCs w:val="24"/>
        </w:rPr>
        <w:t xml:space="preserve"> Lake, Iowa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Helping older adults with their activities of daily living,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Lifeguard &amp; Swim Instructor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YMCA of Metropolitan Milwaukee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2003 – 2005South Shore Location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Teaching swimming skills to children, adolescents, and adults; being attentive to safety and basic rules; learning new social skills to improve relations in the community.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Education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Bryant &amp; Stratton College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Associate Degree, Nursing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2010 – 2012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North Iowa Area Community College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Associate Degree, Liberal Arts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2005 – 2007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Pius XI High School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lastRenderedPageBreak/>
        <w:t>1999 – 2003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Medicare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Epic Systems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2C2C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2B2C2C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Supervisory Skills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Healthcare Management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Elder Care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Nursing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Nursing Process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BLS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Wound Care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Patient Safety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Registered Nurses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HIPAA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Long-term Care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Customer Service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Assessment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Nursing Care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Inpatient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Patient Education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Direct Patient Care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Documentation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lastRenderedPageBreak/>
        <w:t>Healthcare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Staff Supervision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Vital Signs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CPR Certified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Patient Rights</w:t>
      </w:r>
    </w:p>
    <w:p w:rsidR="002B2C2C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Patient Advocacy</w:t>
      </w:r>
    </w:p>
    <w:p w:rsidR="006E0FE8" w:rsidRPr="002B2C2C" w:rsidRDefault="002B2C2C" w:rsidP="002B2C2C">
      <w:pPr>
        <w:rPr>
          <w:rFonts w:ascii="Times New Roman" w:hAnsi="Times New Roman" w:cs="Times New Roman"/>
          <w:sz w:val="24"/>
          <w:szCs w:val="24"/>
        </w:rPr>
      </w:pPr>
      <w:r w:rsidRPr="002B2C2C">
        <w:rPr>
          <w:rFonts w:ascii="Times New Roman" w:hAnsi="Times New Roman" w:cs="Times New Roman"/>
          <w:sz w:val="24"/>
          <w:szCs w:val="24"/>
        </w:rPr>
        <w:t>Rehabilitation</w:t>
      </w:r>
    </w:p>
    <w:sectPr w:rsidR="006E0FE8" w:rsidRPr="002B2C2C" w:rsidSect="006E0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2C2C"/>
    <w:rsid w:val="002B2C2C"/>
    <w:rsid w:val="006E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C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pikalekrngeriatricpsychiatric/" TargetMode="External"/><Relationship Id="rId4" Type="http://schemas.openxmlformats.org/officeDocument/2006/relationships/hyperlink" Target="mailto:theapplexcore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2020-01-28T09:30:00Z</dcterms:created>
  <dcterms:modified xsi:type="dcterms:W3CDTF">2020-01-28T09:31:00Z</dcterms:modified>
</cp:coreProperties>
</file>