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Julie Beckman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+1 (314) 669-9076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jbeckman65@hotmail.com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US-MO-Saint Louis-63143 (USC)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10/27/2019 3:33:00 PM</w:t>
            </w:r>
          </w:p>
        </w:tc>
      </w:tr>
    </w:tbl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12F">
        <w:rPr>
          <w:rFonts w:ascii="Times New Roman" w:hAnsi="Times New Roman" w:cs="Times New Roman"/>
          <w:sz w:val="24"/>
          <w:szCs w:val="24"/>
        </w:rPr>
        <w:t> Work History</w:t>
      </w: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93"/>
        <w:gridCol w:w="2443"/>
      </w:tblGrid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ARCA Midwest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10/01/2018 - 10/31/2019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4112F" w:rsidRPr="0084112F" w:rsidTr="008411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Accu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-care Home Nurses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10/01/2012 - 10/31/2018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4112F" w:rsidRPr="0084112F" w:rsidTr="008411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Mederi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Caretenders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 xml:space="preserve">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06/01/2018 - 10/01/2018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4112F" w:rsidRPr="0084112F" w:rsidTr="008411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The Rehabilitation Institute of St Louis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05/01/2016 - 03/31/2018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rehabilitation RN</w:t>
            </w:r>
          </w:p>
        </w:tc>
      </w:tr>
      <w:tr w:rsidR="0084112F" w:rsidRPr="0084112F" w:rsidTr="008411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SSM Healthcare, St Clare Health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06/01/2013 - 01/31/2016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Night Shift RN</w:t>
            </w:r>
          </w:p>
        </w:tc>
      </w:tr>
      <w:tr w:rsidR="0084112F" w:rsidRPr="0084112F" w:rsidTr="008411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St. Luke's Rehabilitation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02/01/2009 - 10/01/2012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night shift nurse</w:t>
            </w:r>
          </w:p>
        </w:tc>
      </w:tr>
      <w:tr w:rsidR="0084112F" w:rsidRPr="0084112F" w:rsidTr="0084112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12F">
        <w:rPr>
          <w:rFonts w:ascii="Times New Roman" w:hAnsi="Times New Roman" w:cs="Times New Roman"/>
          <w:sz w:val="24"/>
          <w:szCs w:val="24"/>
        </w:rPr>
        <w:t> Education</w:t>
      </w: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"/>
        <w:gridCol w:w="3234"/>
        <w:gridCol w:w="1660"/>
        <w:gridCol w:w="6"/>
      </w:tblGrid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Forest Park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12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4112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4112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97"/>
        <w:gridCol w:w="2700"/>
        <w:gridCol w:w="1091"/>
      </w:tblGrid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 rehabilitation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12F">
        <w:rPr>
          <w:rFonts w:ascii="Times New Roman" w:hAnsi="Times New Roman" w:cs="Times New Roman"/>
          <w:sz w:val="24"/>
          <w:szCs w:val="24"/>
        </w:rPr>
        <w:t> Desired Position</w:t>
      </w: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4112F" w:rsidRPr="0084112F" w:rsidTr="0084112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2F" w:rsidRPr="0084112F" w:rsidTr="0084112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12F">
        <w:rPr>
          <w:rFonts w:ascii="Times New Roman" w:hAnsi="Times New Roman" w:cs="Times New Roman"/>
          <w:sz w:val="24"/>
          <w:szCs w:val="24"/>
        </w:rPr>
        <w:t> Resume</w:t>
      </w:r>
    </w:p>
    <w:p w:rsidR="0084112F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4"/>
      </w:tblGrid>
      <w:tr w:rsidR="0084112F" w:rsidRPr="0084112F" w:rsidTr="0084112F">
        <w:tc>
          <w:tcPr>
            <w:tcW w:w="0" w:type="auto"/>
            <w:shd w:val="clear" w:color="auto" w:fill="FFFFFF"/>
            <w:vAlign w:val="center"/>
            <w:hideMark/>
          </w:tcPr>
          <w:p w:rsidR="0084112F" w:rsidRPr="0084112F" w:rsidRDefault="0084112F" w:rsidP="008411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Julie Beckman, RN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7853 Cutlass Walk, Maplewood MO, 63143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(314) 669-9076 (314) 765-5299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Experienced RN in Medical/Surgical, Rehab, Geriatrics, as well as OB-GYN and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Orthopedics. Detail-oriented, accurate, thorough, and enthusiastic employee with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leadership qualities. Quick and confident learner and take direction with a positive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attitude. Reliable and respectful to co-workers and management.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ARCA Midwest October 2018-Oct 2019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Worked with physicians, Nurse Practitioners, and office personnel in the care of patients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with chemical dependency.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Conducted interviews with patients, performed 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 xml:space="preserve"> for associated lab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values and corresponded with pharmacies to make sure medications were accurate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and up to date.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the 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CareLogic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 xml:space="preserve"> computer system and lab system 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Clinlab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Phone triage for patients needing refills or having possible reactions to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medications or education about medications that are new to the patients.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mental health assessments and interventions for coexisting conditions.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office staff for patients requiring medical records or other documentation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necessary for their treatment.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.  Was released due to downsizing of company staff.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Mederi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Caretenders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 xml:space="preserve"> Home Health June 2018-October 2018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Home health nursing for the senior population. Familiar with OASIS and point of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care system. Performed concurrent review of Medicare files and patient programs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for better healthcare organization.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She left due to workload. She would work 8 hours a day and come home with 4-6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hours of work she was expected to complete daily as well.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The Rehabilitation Institute of St Louis May 2016--March 2018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Working night shift as a rehabilitation RN and multiple facets of patient care.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Computer charting and emergencies.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BLS certified.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also had a workman' comp assignment in medical records where I performed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concurrent review.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She left because she had a double knee replacement and being on her feet for direct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patient care was no longer an option.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SSM Healthcare, St Clare Health Center June 2013-- Jan 2016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Night Shift RN working Medical-Surgical and telemetry overflow unit. Utilizing multiple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clinical skills and assessment techniques to improve and expedite the healing of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chronically and acutely ill patients at all levels.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Attention to detail in dressing changes including diabetic ulcers, open wounds and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surgical wounds with several types of drains including Penrose, 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Coloplast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 xml:space="preserve"> wound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managers, Jackson Pratt, and 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hemovacs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Infusion therapy of TPN, IV fluids for rehydration and electrolyte imbalances and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blood products.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Familiar with computer charting in Epic and distribution of medications by bar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code scanner.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She was brought on as a more experienced RN. She ended up having to pick up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the slack of a lot of the newer RNs and the strain on her knees was too much. She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put in two weeks and was told she was eligible for rehire after 6 months.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Accu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-care Home Nurses Oct 2012-Oct 2018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PRN work.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St. Luke's Rehabilitation Hospital Feb 2009-Oct 2012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Working as a night shift nurse with acute rehab patients with new CVAs, knee and hip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replacements, quadriplegia/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hemiplegia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, amputations, and other disorders that require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physical/occupational therapies daily.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Facilitated patient use of rehab equipment wheelchairs, walkers, canes, etc. and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reassessed the need for continued use during the progression of treatment.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care with other disciplines to maintain continuity of plan of care to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include </w:t>
            </w:r>
            <w:proofErr w:type="spellStart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>comorbid</w:t>
            </w:r>
            <w:proofErr w:type="spellEnd"/>
            <w:r w:rsidRPr="0084112F">
              <w:rPr>
                <w:rFonts w:ascii="Times New Roman" w:hAnsi="Times New Roman" w:cs="Times New Roman"/>
                <w:sz w:val="24"/>
                <w:szCs w:val="24"/>
              </w:rPr>
              <w:t xml:space="preserve"> conditions such as COPD, diabetes, hypertension, and CHF.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in drawing blood and BLS certified.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She left to try and take a break due to physical strain on her knees. She needed a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PRN schedule for a while.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Associates in Nursing Forest Park Community College Graduated May 15, 2000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Member of Phi Theta Kappa International Scholastic Honor Society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Maintained a 3.673 GPA on a 4.0 scale for 80 credit hours.</w:t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112F">
              <w:rPr>
                <w:rFonts w:ascii="Times New Roman" w:hAnsi="Times New Roman" w:cs="Times New Roman"/>
                <w:sz w:val="24"/>
                <w:szCs w:val="24"/>
              </w:rPr>
              <w:br/>
              <w:t>Mo State Registered Nurse License #Sensitive information was removed</w:t>
            </w:r>
          </w:p>
        </w:tc>
      </w:tr>
    </w:tbl>
    <w:p w:rsidR="003375DA" w:rsidRPr="0084112F" w:rsidRDefault="0084112F" w:rsidP="008411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4112F" w:rsidSect="0018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12F"/>
    <w:rsid w:val="0018028B"/>
    <w:rsid w:val="00563AA8"/>
    <w:rsid w:val="0084112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27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04226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65223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68801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872201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2020-01-28T06:13:00Z</dcterms:created>
  <dcterms:modified xsi:type="dcterms:W3CDTF">2020-01-28T06:14:00Z</dcterms:modified>
</cp:coreProperties>
</file>