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Tom Shearer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760-994-7577</w:t>
      </w:r>
    </w:p>
    <w:p w:rsid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47124">
          <w:rPr>
            <w:rStyle w:val="Hyperlink"/>
            <w:rFonts w:ascii="Times New Roman" w:hAnsi="Times New Roman" w:cs="Times New Roman"/>
            <w:sz w:val="24"/>
            <w:szCs w:val="24"/>
          </w:rPr>
          <w:t>tsealbeach@aol.com</w:t>
        </w:r>
      </w:hyperlink>
    </w:p>
    <w:p w:rsid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4712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https://www.linkedin.com/in/tom-shearer-11ab3112/</w:t>
        </w:r>
      </w:hyperlink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Stroke Sepsis Coordinator at Truman Medical Center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 xml:space="preserve">Kansas City, Missouri, United </w:t>
      </w:r>
      <w:proofErr w:type="spellStart"/>
      <w:r w:rsidRPr="005E7D7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E7D7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Previous positions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Critical Care Registered Nurse at University of Kansas Medical Center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Critical Care RN at Palomar Health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Education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Sonoma State University, Bachelor of Science (BS), Nursing Science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Background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Summary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CCRN, TCRN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Experience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Registered Nurse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 xml:space="preserve">Truman Medical </w:t>
      </w:r>
      <w:proofErr w:type="spellStart"/>
      <w:r w:rsidRPr="005E7D7D">
        <w:rPr>
          <w:rFonts w:ascii="Times New Roman" w:hAnsi="Times New Roman" w:cs="Times New Roman"/>
          <w:sz w:val="24"/>
          <w:szCs w:val="24"/>
        </w:rPr>
        <w:t>Ctr</w:t>
      </w:r>
      <w:proofErr w:type="spellEnd"/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 xml:space="preserve">April 2018 – </w:t>
      </w:r>
      <w:proofErr w:type="gramStart"/>
      <w:r w:rsidRPr="005E7D7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E7D7D">
        <w:rPr>
          <w:rFonts w:ascii="Times New Roman" w:hAnsi="Times New Roman" w:cs="Times New Roman"/>
          <w:sz w:val="24"/>
          <w:szCs w:val="24"/>
        </w:rPr>
        <w:t>1 year 9 months)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RN SICU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Truman Medical Centers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 xml:space="preserve">April 2018 – </w:t>
      </w:r>
      <w:proofErr w:type="gramStart"/>
      <w:r w:rsidRPr="005E7D7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E7D7D">
        <w:rPr>
          <w:rFonts w:ascii="Times New Roman" w:hAnsi="Times New Roman" w:cs="Times New Roman"/>
          <w:sz w:val="24"/>
          <w:szCs w:val="24"/>
        </w:rPr>
        <w:t>1 year 9 months)Kansas City, Missouri Area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lastRenderedPageBreak/>
        <w:t>Truman Medical Centers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 xml:space="preserve">April 2018 – </w:t>
      </w:r>
      <w:proofErr w:type="gramStart"/>
      <w:r w:rsidRPr="005E7D7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E7D7D">
        <w:rPr>
          <w:rFonts w:ascii="Times New Roman" w:hAnsi="Times New Roman" w:cs="Times New Roman"/>
          <w:sz w:val="24"/>
          <w:szCs w:val="24"/>
        </w:rPr>
        <w:t>1 year 9 months)Kansas City, Missouri Area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University of Kansas Medical Center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June 2017 – January 2018(7 months)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Critical Care RN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Palomar Health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June 2008 – June 2017(9 years</w:t>
      </w:r>
      <w:proofErr w:type="gramStart"/>
      <w:r w:rsidRPr="005E7D7D">
        <w:rPr>
          <w:rFonts w:ascii="Times New Roman" w:hAnsi="Times New Roman" w:cs="Times New Roman"/>
          <w:sz w:val="24"/>
          <w:szCs w:val="24"/>
        </w:rPr>
        <w:t>)Trauma</w:t>
      </w:r>
      <w:proofErr w:type="gramEnd"/>
      <w:r w:rsidRPr="005E7D7D">
        <w:rPr>
          <w:rFonts w:ascii="Times New Roman" w:hAnsi="Times New Roman" w:cs="Times New Roman"/>
          <w:sz w:val="24"/>
          <w:szCs w:val="24"/>
        </w:rPr>
        <w:t xml:space="preserve"> Intensive Care Unit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RN Mental Health Unit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Palomar Health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July 2006 – June 2008(1 year 11 months</w:t>
      </w:r>
      <w:proofErr w:type="gramStart"/>
      <w:r w:rsidRPr="005E7D7D">
        <w:rPr>
          <w:rFonts w:ascii="Times New Roman" w:hAnsi="Times New Roman" w:cs="Times New Roman"/>
          <w:sz w:val="24"/>
          <w:szCs w:val="24"/>
        </w:rPr>
        <w:t>)Escondido</w:t>
      </w:r>
      <w:proofErr w:type="gramEnd"/>
      <w:r w:rsidRPr="005E7D7D">
        <w:rPr>
          <w:rFonts w:ascii="Times New Roman" w:hAnsi="Times New Roman" w:cs="Times New Roman"/>
          <w:sz w:val="24"/>
          <w:szCs w:val="24"/>
        </w:rPr>
        <w:t>, CA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Education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Sonoma State University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Bachelor of Science (BS), Nursing Science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2000 – 2004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Sonoma State University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lastRenderedPageBreak/>
        <w:t>Healthcare Management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Nursing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Traumatic Brain Injury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Patient Safety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Hospitals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Clinical Research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Healthcare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Critical Care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Certifications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CCRN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November 2011 – November 2019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TCRN Trauma Certified Registered Nurse</w:t>
      </w:r>
    </w:p>
    <w:p w:rsidR="005E7D7D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BOARD OF CERTIFICATION FOR EMERGENCY NURSING (BCEN®), License</w:t>
      </w:r>
    </w:p>
    <w:p w:rsidR="00F73153" w:rsidRPr="005E7D7D" w:rsidRDefault="005E7D7D" w:rsidP="005E7D7D">
      <w:pPr>
        <w:rPr>
          <w:rFonts w:ascii="Times New Roman" w:hAnsi="Times New Roman" w:cs="Times New Roman"/>
          <w:sz w:val="24"/>
          <w:szCs w:val="24"/>
        </w:rPr>
      </w:pPr>
      <w:r w:rsidRPr="005E7D7D">
        <w:rPr>
          <w:rFonts w:ascii="Times New Roman" w:hAnsi="Times New Roman" w:cs="Times New Roman"/>
          <w:sz w:val="24"/>
          <w:szCs w:val="24"/>
        </w:rPr>
        <w:t>October 2015</w:t>
      </w:r>
    </w:p>
    <w:sectPr w:rsidR="00F73153" w:rsidRPr="005E7D7D" w:rsidSect="00F7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D7D"/>
    <w:rsid w:val="005E7D7D"/>
    <w:rsid w:val="00F7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om-shearer-11ab3112/" TargetMode="External"/><Relationship Id="rId4" Type="http://schemas.openxmlformats.org/officeDocument/2006/relationships/hyperlink" Target="mailto:tsealbeach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2020-01-31T11:06:00Z</dcterms:created>
  <dcterms:modified xsi:type="dcterms:W3CDTF">2020-01-31T11:07:00Z</dcterms:modified>
</cp:coreProperties>
</file>