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9B9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Bugay</w:t>
      </w:r>
      <w:proofErr w:type="spellEnd"/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630-267-7629</w:t>
      </w:r>
    </w:p>
    <w:p w:rsid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E260D">
          <w:rPr>
            <w:rStyle w:val="Hyperlink"/>
            <w:rFonts w:ascii="Times New Roman" w:hAnsi="Times New Roman" w:cs="Times New Roman"/>
            <w:sz w:val="24"/>
            <w:szCs w:val="24"/>
          </w:rPr>
          <w:t>Dbugay@gmail.com</w:t>
        </w:r>
      </w:hyperlink>
    </w:p>
    <w:p w:rsid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E260D">
          <w:rPr>
            <w:rStyle w:val="Hyperlink"/>
            <w:rFonts w:ascii="Times New Roman" w:hAnsi="Times New Roman" w:cs="Times New Roman"/>
            <w:sz w:val="24"/>
            <w:szCs w:val="24"/>
          </w:rPr>
          <w:t>dani@kristismith.com</w:t>
        </w:r>
      </w:hyperlink>
    </w:p>
    <w:p w:rsid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E260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https://www.linkedin.com/in/dani-bugay/</w:t>
        </w:r>
      </w:hyperlink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Home Health Nurse at Northwest Community Healthcare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Arlington Heights, Illinois, United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Previous positions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Registered Nurse at Advocate Health Care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CNA at HCR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Education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Harper College, Associate of Applied Science (A.A.S.), Registered Nursing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Background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Experience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Home Health Nurse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4349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349B9">
        <w:rPr>
          <w:rFonts w:ascii="Times New Roman" w:hAnsi="Times New Roman" w:cs="Times New Roman"/>
          <w:sz w:val="24"/>
          <w:szCs w:val="24"/>
        </w:rPr>
        <w:t>1 year 9 months)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Registered Nurse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Advocate Health Care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April 2016 – April 2018(2 years</w:t>
      </w:r>
      <w:proofErr w:type="gramStart"/>
      <w:r w:rsidRPr="004349B9">
        <w:rPr>
          <w:rFonts w:ascii="Times New Roman" w:hAnsi="Times New Roman" w:cs="Times New Roman"/>
          <w:sz w:val="24"/>
          <w:szCs w:val="24"/>
        </w:rPr>
        <w:t>)Elgin</w:t>
      </w:r>
      <w:proofErr w:type="gramEnd"/>
      <w:r w:rsidRPr="004349B9">
        <w:rPr>
          <w:rFonts w:ascii="Times New Roman" w:hAnsi="Times New Roman" w:cs="Times New Roman"/>
          <w:sz w:val="24"/>
          <w:szCs w:val="24"/>
        </w:rPr>
        <w:t>, IL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Inpatient Renal/Oncology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CNA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HCR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January 2013 – April 2016(3 years 3 months)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Assisted rehabilitation and long-term care clients with ADLs and basic nursing care under direction of nurse;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precepted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new hire CNA’s and CNA students.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Peer Tutor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Harper College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July 2015 – December 2015(5 months</w:t>
      </w:r>
      <w:proofErr w:type="gramStart"/>
      <w:r w:rsidRPr="004349B9">
        <w:rPr>
          <w:rFonts w:ascii="Times New Roman" w:hAnsi="Times New Roman" w:cs="Times New Roman"/>
          <w:sz w:val="24"/>
          <w:szCs w:val="24"/>
        </w:rPr>
        <w:t>)Harper</w:t>
      </w:r>
      <w:proofErr w:type="gramEnd"/>
      <w:r w:rsidRPr="004349B9">
        <w:rPr>
          <w:rFonts w:ascii="Times New Roman" w:hAnsi="Times New Roman" w:cs="Times New Roman"/>
          <w:sz w:val="24"/>
          <w:szCs w:val="24"/>
        </w:rPr>
        <w:t xml:space="preserve"> College Nursing Lab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Tutored first through fourth semester nursing students in clinical skills as well as nursing concepts, and managed practice lab space under direction of lab supervisor.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Kristi Smith Consulting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2010 – 2013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49B9">
        <w:rPr>
          <w:rFonts w:ascii="Times New Roman" w:hAnsi="Times New Roman" w:cs="Times New Roman"/>
          <w:sz w:val="24"/>
          <w:szCs w:val="24"/>
        </w:rPr>
        <w:t>Worked independently to provide customer service, accounts receivable support, and web-based content to consulting clients.</w:t>
      </w:r>
      <w:proofErr w:type="gramEnd"/>
      <w:r w:rsidRPr="004349B9">
        <w:rPr>
          <w:rFonts w:ascii="Times New Roman" w:hAnsi="Times New Roman" w:cs="Times New Roman"/>
          <w:sz w:val="24"/>
          <w:szCs w:val="24"/>
        </w:rPr>
        <w:t xml:space="preserve"> Established and implemented administrative processes and triaged appointments for IT team.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Education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lastRenderedPageBreak/>
        <w:t>Harper College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Associate of Applied Science (A.A.S.), Registered Nursing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2013 – 2015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Harper College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Program GPA: 3.64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Dean's List: 2 Semesters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Alpha Delta Nu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Western Illinois University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Bachelor of Art, English and Women's Studies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2007 – 2009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Western Illinois University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Cumulative GPA: 3.75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Dean's List: 5 Semesters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President of WIU Chapter of Iota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Iota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Iota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>: 1 Semester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Languages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English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Spanish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Projects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Student Skill Demonstration: Intramuscular Injection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A demonstration of intramuscular injection skill as taught by Harper College Nursing in </w:t>
      </w:r>
      <w:proofErr w:type="gramStart"/>
      <w:r w:rsidRPr="004349B9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4349B9">
        <w:rPr>
          <w:rFonts w:ascii="Times New Roman" w:hAnsi="Times New Roman" w:cs="Times New Roman"/>
          <w:sz w:val="24"/>
          <w:szCs w:val="24"/>
        </w:rPr>
        <w:t xml:space="preserve"> of 2015.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This video was provided to third semester students to prepare for their skill test.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Team Members (1):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Bugay</w:t>
      </w:r>
      <w:proofErr w:type="spellEnd"/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Patient Teaching Project: Left-Sided Heart Failure at the Coronary Bistro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This video was an assignment for our Med/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I Nursing class, in which we were asked to come up with a creative way to help our classmates remember a difficult part of the nursing care of a patient with left-sided heart failure.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We created skit that shows how you can explain the disease process and basic medication teaching in order to encourage compliance with prescribed medication regimen.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Team Members (1):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Bugay</w:t>
      </w:r>
      <w:proofErr w:type="spellEnd"/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Office Management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Live Meeting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Calendaring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Administrative Assistants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Certifications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lastRenderedPageBreak/>
        <w:t>Certificate of basic life support for healthcare providers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CNA Assist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9B9">
        <w:rPr>
          <w:rFonts w:ascii="Times New Roman" w:hAnsi="Times New Roman" w:cs="Times New Roman"/>
          <w:sz w:val="24"/>
          <w:szCs w:val="24"/>
        </w:rPr>
        <w:t>JourneyCare</w:t>
      </w:r>
      <w:proofErr w:type="spellEnd"/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4349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349B9">
        <w:rPr>
          <w:rFonts w:ascii="Times New Roman" w:hAnsi="Times New Roman" w:cs="Times New Roman"/>
          <w:sz w:val="24"/>
          <w:szCs w:val="24"/>
        </w:rPr>
        <w:t>4 years 6 months)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Providing basic nursing care and company for hospice patients in collaboration with CNA’s under direction of Nurse.</w:t>
      </w: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</w:p>
    <w:p w:rsidR="004349B9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4349B9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4349B9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035106" w:rsidRPr="004349B9" w:rsidRDefault="004349B9" w:rsidP="004349B9">
      <w:pPr>
        <w:rPr>
          <w:rFonts w:ascii="Times New Roman" w:hAnsi="Times New Roman" w:cs="Times New Roman"/>
          <w:sz w:val="24"/>
          <w:szCs w:val="24"/>
        </w:rPr>
      </w:pPr>
      <w:r w:rsidRPr="004349B9">
        <w:rPr>
          <w:rFonts w:ascii="Times New Roman" w:hAnsi="Times New Roman" w:cs="Times New Roman"/>
          <w:sz w:val="24"/>
          <w:szCs w:val="24"/>
        </w:rPr>
        <w:t>Health</w:t>
      </w:r>
    </w:p>
    <w:sectPr w:rsidR="00035106" w:rsidRPr="004349B9" w:rsidSect="00035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9B9"/>
    <w:rsid w:val="00035106"/>
    <w:rsid w:val="0043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ani-bugay/" TargetMode="External"/><Relationship Id="rId5" Type="http://schemas.openxmlformats.org/officeDocument/2006/relationships/hyperlink" Target="mailto:dani@kristismith.com" TargetMode="External"/><Relationship Id="rId4" Type="http://schemas.openxmlformats.org/officeDocument/2006/relationships/hyperlink" Target="mailto:Dbug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2020-01-31T06:28:00Z</dcterms:created>
  <dcterms:modified xsi:type="dcterms:W3CDTF">2020-01-31T06:29:00Z</dcterms:modified>
</cp:coreProperties>
</file>